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22412A" w14:textId="08509377" w:rsidR="008E7ECF" w:rsidRPr="00FD1DA8" w:rsidRDefault="00921AD7" w:rsidP="0018713C">
      <w:pPr>
        <w:spacing w:after="0" w:line="240" w:lineRule="auto"/>
        <w:jc w:val="right"/>
        <w:rPr>
          <w:rFonts w:ascii="Calibri" w:hAnsi="Calibri" w:cs="Calibri"/>
          <w:bCs/>
          <w:sz w:val="24"/>
          <w:szCs w:val="24"/>
        </w:rPr>
      </w:pPr>
      <w:bookmarkStart w:id="0" w:name="_Hlk517354552"/>
      <w:r w:rsidRPr="00FD1DA8">
        <w:rPr>
          <w:rFonts w:ascii="Calibri" w:hAnsi="Calibri" w:cs="Calibri"/>
          <w:bCs/>
          <w:sz w:val="24"/>
          <w:szCs w:val="24"/>
        </w:rPr>
        <w:t>1</w:t>
      </w:r>
      <w:r w:rsidR="00F0644F" w:rsidRPr="00FD1DA8">
        <w:rPr>
          <w:rFonts w:ascii="Calibri" w:hAnsi="Calibri" w:cs="Calibri"/>
          <w:bCs/>
          <w:sz w:val="24"/>
          <w:szCs w:val="24"/>
        </w:rPr>
        <w:t xml:space="preserve"> </w:t>
      </w:r>
      <w:r w:rsidR="008E7ECF" w:rsidRPr="00FD1DA8">
        <w:rPr>
          <w:rFonts w:ascii="Calibri" w:hAnsi="Calibri" w:cs="Calibri"/>
          <w:bCs/>
          <w:sz w:val="24"/>
          <w:szCs w:val="24"/>
        </w:rPr>
        <w:t>priedas</w:t>
      </w:r>
    </w:p>
    <w:p w14:paraId="43B306ED" w14:textId="77777777" w:rsidR="0018713C" w:rsidRPr="00FD1DA8" w:rsidRDefault="0018713C" w:rsidP="0018713C">
      <w:pPr>
        <w:spacing w:after="0" w:line="240" w:lineRule="auto"/>
        <w:jc w:val="right"/>
        <w:rPr>
          <w:rFonts w:ascii="Calibri" w:hAnsi="Calibri" w:cs="Calibri"/>
          <w:b/>
          <w:sz w:val="24"/>
          <w:szCs w:val="24"/>
        </w:rPr>
      </w:pPr>
    </w:p>
    <w:p w14:paraId="4FE7513C" w14:textId="77777777" w:rsidR="0075229D" w:rsidRDefault="0061444E" w:rsidP="00EA2910">
      <w:pPr>
        <w:pStyle w:val="Sraopastraipa"/>
        <w:spacing w:after="0" w:line="240" w:lineRule="auto"/>
        <w:ind w:left="0"/>
        <w:contextualSpacing w:val="0"/>
        <w:jc w:val="center"/>
        <w:rPr>
          <w:rFonts w:ascii="Calibri" w:hAnsi="Calibri" w:cs="Calibri"/>
          <w:b/>
          <w:sz w:val="24"/>
          <w:szCs w:val="24"/>
        </w:rPr>
      </w:pPr>
      <w:r w:rsidRPr="00FD1DA8">
        <w:rPr>
          <w:rFonts w:ascii="Calibri" w:hAnsi="Calibri" w:cs="Calibri"/>
          <w:b/>
          <w:sz w:val="24"/>
          <w:szCs w:val="24"/>
        </w:rPr>
        <w:t>ADMINISTRACINIO PASTATO</w:t>
      </w:r>
      <w:r w:rsidR="00BC7CED" w:rsidRPr="00FD1DA8">
        <w:rPr>
          <w:rFonts w:ascii="Calibri" w:hAnsi="Calibri" w:cs="Calibri"/>
          <w:b/>
          <w:sz w:val="24"/>
          <w:szCs w:val="24"/>
        </w:rPr>
        <w:t>, ESANČIO</w:t>
      </w:r>
      <w:r w:rsidR="00132246" w:rsidRPr="00FD1DA8">
        <w:rPr>
          <w:rFonts w:ascii="Calibri" w:hAnsi="Calibri" w:cs="Calibri"/>
          <w:b/>
          <w:sz w:val="24"/>
          <w:szCs w:val="24"/>
        </w:rPr>
        <w:t xml:space="preserve"> </w:t>
      </w:r>
      <w:r w:rsidR="00F510B1" w:rsidRPr="00FD1DA8">
        <w:rPr>
          <w:rFonts w:ascii="Calibri" w:hAnsi="Calibri" w:cs="Calibri"/>
          <w:b/>
          <w:sz w:val="24"/>
          <w:szCs w:val="24"/>
        </w:rPr>
        <w:t>PREZIDENTO G. 7, TAURAGĖ</w:t>
      </w:r>
      <w:r w:rsidR="001954E9" w:rsidRPr="00FD1DA8">
        <w:rPr>
          <w:rFonts w:ascii="Calibri" w:hAnsi="Calibri" w:cs="Calibri"/>
          <w:b/>
          <w:sz w:val="24"/>
          <w:szCs w:val="24"/>
        </w:rPr>
        <w:t>,</w:t>
      </w:r>
      <w:r w:rsidR="007B79B8" w:rsidRPr="00FD1DA8">
        <w:rPr>
          <w:rFonts w:ascii="Calibri" w:hAnsi="Calibri" w:cs="Calibri"/>
          <w:b/>
          <w:sz w:val="24"/>
          <w:szCs w:val="24"/>
        </w:rPr>
        <w:t xml:space="preserve"> </w:t>
      </w:r>
    </w:p>
    <w:p w14:paraId="3AE10D4E" w14:textId="2893F9EA" w:rsidR="0018713C" w:rsidRPr="00FD1DA8" w:rsidRDefault="001954E9" w:rsidP="00EA2910">
      <w:pPr>
        <w:pStyle w:val="Sraopastraipa"/>
        <w:spacing w:after="0" w:line="240" w:lineRule="auto"/>
        <w:ind w:left="0"/>
        <w:contextualSpacing w:val="0"/>
        <w:jc w:val="center"/>
        <w:rPr>
          <w:rFonts w:ascii="Calibri" w:hAnsi="Calibri" w:cs="Calibri"/>
          <w:b/>
          <w:sz w:val="24"/>
          <w:szCs w:val="24"/>
        </w:rPr>
      </w:pPr>
      <w:r w:rsidRPr="00FD1DA8">
        <w:rPr>
          <w:rFonts w:ascii="Calibri" w:hAnsi="Calibri" w:cs="Calibri"/>
          <w:b/>
          <w:sz w:val="24"/>
          <w:szCs w:val="24"/>
        </w:rPr>
        <w:t>ŠILUMOS</w:t>
      </w:r>
      <w:r w:rsidR="008D5AF0" w:rsidRPr="00FD1DA8">
        <w:rPr>
          <w:rFonts w:ascii="Calibri" w:hAnsi="Calibri" w:cs="Calibri"/>
          <w:b/>
          <w:sz w:val="24"/>
          <w:szCs w:val="24"/>
        </w:rPr>
        <w:t xml:space="preserve"> PUNKTO</w:t>
      </w:r>
      <w:r w:rsidR="0066504A" w:rsidRPr="00FD1DA8">
        <w:rPr>
          <w:rFonts w:ascii="Calibri" w:hAnsi="Calibri" w:cs="Calibri"/>
          <w:b/>
          <w:sz w:val="24"/>
          <w:szCs w:val="24"/>
        </w:rPr>
        <w:t xml:space="preserve"> </w:t>
      </w:r>
      <w:r w:rsidR="00EA2910">
        <w:rPr>
          <w:rFonts w:ascii="Calibri" w:hAnsi="Calibri" w:cs="Calibri"/>
          <w:b/>
          <w:sz w:val="24"/>
          <w:szCs w:val="24"/>
        </w:rPr>
        <w:t>ĮRENGIMO DARBŲ</w:t>
      </w:r>
    </w:p>
    <w:p w14:paraId="03368061" w14:textId="012C7546" w:rsidR="00132246" w:rsidRPr="00FD1DA8" w:rsidRDefault="00132246" w:rsidP="0018713C">
      <w:pPr>
        <w:spacing w:after="0" w:line="240" w:lineRule="auto"/>
        <w:jc w:val="center"/>
        <w:rPr>
          <w:rFonts w:ascii="Calibri" w:hAnsi="Calibri" w:cs="Calibri"/>
          <w:b/>
          <w:sz w:val="24"/>
          <w:szCs w:val="24"/>
        </w:rPr>
      </w:pPr>
      <w:r w:rsidRPr="00FD1DA8">
        <w:rPr>
          <w:rFonts w:ascii="Calibri" w:hAnsi="Calibri" w:cs="Calibri"/>
          <w:b/>
          <w:sz w:val="24"/>
          <w:szCs w:val="24"/>
        </w:rPr>
        <w:t>TECHNINĖ SPECIFIKACIJA</w:t>
      </w:r>
    </w:p>
    <w:p w14:paraId="5988E548" w14:textId="77777777" w:rsidR="00BE1D71" w:rsidRPr="00FD1DA8" w:rsidRDefault="00BE1D71" w:rsidP="0018713C">
      <w:pPr>
        <w:spacing w:after="0" w:line="240" w:lineRule="auto"/>
        <w:jc w:val="center"/>
        <w:rPr>
          <w:rFonts w:ascii="Calibri" w:hAnsi="Calibri" w:cs="Calibri"/>
          <w:sz w:val="24"/>
          <w:szCs w:val="24"/>
        </w:rPr>
      </w:pPr>
    </w:p>
    <w:p w14:paraId="48DB3548" w14:textId="787CA5BB" w:rsidR="00807D54" w:rsidRPr="00FD1DA8" w:rsidRDefault="009B5A25" w:rsidP="0018713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Calibri" w:eastAsia="SimSun" w:hAnsi="Calibri" w:cs="Calibri"/>
          <w:b/>
          <w:sz w:val="24"/>
          <w:szCs w:val="24"/>
          <w:u w:val="single"/>
        </w:rPr>
      </w:pPr>
      <w:r w:rsidRPr="00FD1DA8">
        <w:rPr>
          <w:rFonts w:ascii="Calibri" w:eastAsia="SimSun" w:hAnsi="Calibri" w:cs="Calibri"/>
          <w:b/>
          <w:sz w:val="24"/>
          <w:szCs w:val="24"/>
          <w:u w:val="single"/>
        </w:rPr>
        <w:t>I</w:t>
      </w:r>
      <w:r w:rsidR="00807D54" w:rsidRPr="00FD1DA8">
        <w:rPr>
          <w:rFonts w:ascii="Calibri" w:eastAsia="SimSun" w:hAnsi="Calibri" w:cs="Calibri"/>
          <w:b/>
          <w:sz w:val="24"/>
          <w:szCs w:val="24"/>
          <w:u w:val="single"/>
        </w:rPr>
        <w:t>.</w:t>
      </w:r>
      <w:r w:rsidRPr="00FD1DA8">
        <w:rPr>
          <w:rFonts w:ascii="Calibri" w:eastAsia="SimSun" w:hAnsi="Calibri" w:cs="Calibri"/>
          <w:b/>
          <w:sz w:val="24"/>
          <w:szCs w:val="24"/>
          <w:u w:val="single"/>
        </w:rPr>
        <w:t xml:space="preserve"> Reikalavimai </w:t>
      </w:r>
      <w:r w:rsidR="00807D54" w:rsidRPr="00FD1DA8">
        <w:rPr>
          <w:rFonts w:ascii="Calibri" w:eastAsia="SimSun" w:hAnsi="Calibri" w:cs="Calibri"/>
          <w:b/>
          <w:sz w:val="24"/>
          <w:szCs w:val="24"/>
          <w:u w:val="single"/>
        </w:rPr>
        <w:t>atliekant darbus</w:t>
      </w:r>
      <w:r w:rsidRPr="00FD1DA8">
        <w:rPr>
          <w:rFonts w:ascii="Calibri" w:eastAsia="SimSun" w:hAnsi="Calibri" w:cs="Calibri"/>
          <w:b/>
          <w:sz w:val="24"/>
          <w:szCs w:val="24"/>
          <w:u w:val="single"/>
        </w:rPr>
        <w:t>:</w:t>
      </w:r>
    </w:p>
    <w:p w14:paraId="60EEE7B3" w14:textId="77777777" w:rsidR="008A6F19" w:rsidRPr="00FD1DA8" w:rsidRDefault="008A6F19" w:rsidP="0018713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Calibri" w:eastAsia="SimSun" w:hAnsi="Calibri" w:cs="Calibri"/>
          <w:b/>
          <w:sz w:val="24"/>
          <w:szCs w:val="24"/>
          <w:u w:val="single"/>
        </w:rPr>
      </w:pPr>
    </w:p>
    <w:p w14:paraId="48C5C1E5" w14:textId="3FADD8C9" w:rsidR="008042D4" w:rsidRPr="00FD1DA8" w:rsidRDefault="005A2AAF"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rPr>
        <w:t>Rangovas, vadovaudamasis teisės akt</w:t>
      </w:r>
      <w:r w:rsidR="00A42997" w:rsidRPr="00FD1DA8">
        <w:rPr>
          <w:rFonts w:ascii="Calibri" w:eastAsia="SimSun" w:hAnsi="Calibri" w:cs="Calibri"/>
          <w:sz w:val="24"/>
          <w:szCs w:val="24"/>
        </w:rPr>
        <w:t>ais</w:t>
      </w:r>
      <w:r w:rsidR="004C1B39" w:rsidRPr="00FD1DA8">
        <w:rPr>
          <w:rFonts w:ascii="Calibri" w:eastAsia="SimSun" w:hAnsi="Calibri" w:cs="Calibri"/>
          <w:sz w:val="24"/>
          <w:szCs w:val="24"/>
        </w:rPr>
        <w:t>,</w:t>
      </w:r>
      <w:r w:rsidR="002860C6" w:rsidRPr="00FD1DA8">
        <w:rPr>
          <w:rFonts w:ascii="Calibri" w:eastAsia="SimSun" w:hAnsi="Calibri" w:cs="Calibri"/>
          <w:sz w:val="24"/>
          <w:szCs w:val="24"/>
        </w:rPr>
        <w:t xml:space="preserve"> </w:t>
      </w:r>
      <w:bookmarkStart w:id="1" w:name="_Hlk103606831"/>
      <w:r w:rsidR="004C1B39" w:rsidRPr="00FD1DA8">
        <w:rPr>
          <w:rFonts w:ascii="Calibri" w:eastAsia="SimSun" w:hAnsi="Calibri" w:cs="Calibri"/>
          <w:sz w:val="24"/>
          <w:szCs w:val="24"/>
        </w:rPr>
        <w:t xml:space="preserve">šilumos tiekėjo išduotomis </w:t>
      </w:r>
      <w:r w:rsidR="004602B6" w:rsidRPr="00FD1DA8">
        <w:rPr>
          <w:rFonts w:ascii="Calibri" w:eastAsia="SimSun" w:hAnsi="Calibri" w:cs="Calibri"/>
          <w:sz w:val="24"/>
          <w:szCs w:val="24"/>
        </w:rPr>
        <w:t xml:space="preserve">pastato prijungimo </w:t>
      </w:r>
      <w:r w:rsidR="004C1B39" w:rsidRPr="00FD1DA8">
        <w:rPr>
          <w:rFonts w:ascii="Calibri" w:eastAsia="SimSun" w:hAnsi="Calibri" w:cs="Calibri"/>
          <w:sz w:val="24"/>
          <w:szCs w:val="24"/>
        </w:rPr>
        <w:t xml:space="preserve">techninėmis sąlygomis, pateiktomis šios techninės specifikacijos priede Nr. 2, </w:t>
      </w:r>
      <w:r w:rsidR="002860C6" w:rsidRPr="00FD1DA8">
        <w:rPr>
          <w:rFonts w:ascii="Calibri" w:eastAsia="SimSun" w:hAnsi="Calibri" w:cs="Calibri"/>
          <w:sz w:val="24"/>
          <w:szCs w:val="24"/>
        </w:rPr>
        <w:t>ir šios technin</w:t>
      </w:r>
      <w:r w:rsidR="006815FD" w:rsidRPr="00FD1DA8">
        <w:rPr>
          <w:rFonts w:ascii="Calibri" w:eastAsia="SimSun" w:hAnsi="Calibri" w:cs="Calibri"/>
          <w:sz w:val="24"/>
          <w:szCs w:val="24"/>
        </w:rPr>
        <w:t>ės specifikacijos</w:t>
      </w:r>
      <w:r w:rsidRPr="00FD1DA8">
        <w:rPr>
          <w:rFonts w:ascii="Calibri" w:eastAsia="SimSun" w:hAnsi="Calibri" w:cs="Calibri"/>
          <w:sz w:val="24"/>
          <w:szCs w:val="24"/>
        </w:rPr>
        <w:t xml:space="preserve"> </w:t>
      </w:r>
      <w:bookmarkEnd w:id="1"/>
      <w:r w:rsidRPr="00FD1DA8">
        <w:rPr>
          <w:rFonts w:ascii="Calibri" w:eastAsia="SimSun" w:hAnsi="Calibri" w:cs="Calibri"/>
          <w:sz w:val="24"/>
          <w:szCs w:val="24"/>
        </w:rPr>
        <w:t>nustatytais reikalavimais</w:t>
      </w:r>
      <w:r w:rsidR="002860C6" w:rsidRPr="00FD1DA8">
        <w:rPr>
          <w:rFonts w:ascii="Calibri" w:eastAsia="SimSun" w:hAnsi="Calibri" w:cs="Calibri"/>
          <w:sz w:val="24"/>
          <w:szCs w:val="24"/>
        </w:rPr>
        <w:t>,</w:t>
      </w:r>
      <w:r w:rsidRPr="00FD1DA8">
        <w:rPr>
          <w:rFonts w:ascii="Calibri" w:eastAsia="SimSun" w:hAnsi="Calibri" w:cs="Calibri"/>
          <w:sz w:val="24"/>
          <w:szCs w:val="24"/>
        </w:rPr>
        <w:t xml:space="preserve"> </w:t>
      </w:r>
      <w:r w:rsidR="00C16B8D" w:rsidRPr="00FD1DA8">
        <w:rPr>
          <w:rFonts w:ascii="Calibri" w:eastAsia="SimSun" w:hAnsi="Calibri" w:cs="Calibri"/>
          <w:sz w:val="24"/>
          <w:szCs w:val="24"/>
        </w:rPr>
        <w:t>nuo rangos sutarties su rangovu</w:t>
      </w:r>
      <w:r w:rsidR="005D7BB1" w:rsidRPr="00FD1DA8">
        <w:rPr>
          <w:rFonts w:ascii="Calibri" w:eastAsia="SimSun" w:hAnsi="Calibri" w:cs="Calibri"/>
          <w:sz w:val="24"/>
          <w:szCs w:val="24"/>
        </w:rPr>
        <w:t xml:space="preserve"> (toliau – sutartis)</w:t>
      </w:r>
      <w:r w:rsidR="00C16B8D" w:rsidRPr="00FD1DA8">
        <w:rPr>
          <w:rFonts w:ascii="Calibri" w:eastAsia="SimSun" w:hAnsi="Calibri" w:cs="Calibri"/>
          <w:sz w:val="24"/>
          <w:szCs w:val="24"/>
        </w:rPr>
        <w:t xml:space="preserve"> įsigaliojimo</w:t>
      </w:r>
      <w:r w:rsidR="005D7BB1" w:rsidRPr="00FD1DA8">
        <w:rPr>
          <w:rFonts w:ascii="Calibri" w:eastAsia="SimSun" w:hAnsi="Calibri" w:cs="Calibri"/>
          <w:sz w:val="24"/>
          <w:szCs w:val="24"/>
        </w:rPr>
        <w:t xml:space="preserve"> dienos</w:t>
      </w:r>
      <w:r w:rsidR="00E66523" w:rsidRPr="00FD1DA8">
        <w:rPr>
          <w:rFonts w:ascii="Calibri" w:eastAsia="SimSun" w:hAnsi="Calibri" w:cs="Calibri"/>
          <w:sz w:val="24"/>
          <w:szCs w:val="24"/>
        </w:rPr>
        <w:t>,</w:t>
      </w:r>
      <w:r w:rsidR="00C16B8D" w:rsidRPr="00FD1DA8">
        <w:rPr>
          <w:rFonts w:ascii="Calibri" w:eastAsia="SimSun" w:hAnsi="Calibri" w:cs="Calibri"/>
          <w:sz w:val="24"/>
          <w:szCs w:val="24"/>
        </w:rPr>
        <w:t xml:space="preserve"> </w:t>
      </w:r>
      <w:r w:rsidRPr="00FD1DA8">
        <w:rPr>
          <w:rFonts w:ascii="Calibri" w:eastAsia="SimSun" w:hAnsi="Calibri" w:cs="Calibri"/>
          <w:sz w:val="24"/>
          <w:szCs w:val="24"/>
        </w:rPr>
        <w:t xml:space="preserve">privalo atlikti </w:t>
      </w:r>
      <w:bookmarkStart w:id="2" w:name="_Hlk517349688"/>
      <w:r w:rsidR="0008502F" w:rsidRPr="00FD1DA8">
        <w:rPr>
          <w:rFonts w:ascii="Calibri" w:eastAsia="SimSun" w:hAnsi="Calibri" w:cs="Calibri"/>
          <w:sz w:val="24"/>
          <w:szCs w:val="24"/>
        </w:rPr>
        <w:t>administracini</w:t>
      </w:r>
      <w:r w:rsidR="003D19D2" w:rsidRPr="00FD1DA8">
        <w:rPr>
          <w:rFonts w:ascii="Calibri" w:eastAsia="SimSun" w:hAnsi="Calibri" w:cs="Calibri"/>
          <w:sz w:val="24"/>
          <w:szCs w:val="24"/>
        </w:rPr>
        <w:t>ų</w:t>
      </w:r>
      <w:r w:rsidR="0008502F" w:rsidRPr="00FD1DA8">
        <w:rPr>
          <w:rFonts w:ascii="Calibri" w:eastAsia="SimSun" w:hAnsi="Calibri" w:cs="Calibri"/>
          <w:sz w:val="24"/>
          <w:szCs w:val="24"/>
        </w:rPr>
        <w:t xml:space="preserve"> pa</w:t>
      </w:r>
      <w:r w:rsidR="00D002CB" w:rsidRPr="00FD1DA8">
        <w:rPr>
          <w:rFonts w:ascii="Calibri" w:eastAsia="SimSun" w:hAnsi="Calibri" w:cs="Calibri"/>
          <w:sz w:val="24"/>
          <w:szCs w:val="24"/>
        </w:rPr>
        <w:t xml:space="preserve">talpų </w:t>
      </w:r>
      <w:r w:rsidRPr="00FD1DA8">
        <w:rPr>
          <w:rFonts w:ascii="Calibri" w:eastAsia="SimSun" w:hAnsi="Calibri" w:cs="Calibri"/>
          <w:sz w:val="24"/>
          <w:szCs w:val="24"/>
        </w:rPr>
        <w:t xml:space="preserve">(unikalus numeris </w:t>
      </w:r>
      <w:r w:rsidR="00CC30FD" w:rsidRPr="0075229D">
        <w:rPr>
          <w:rFonts w:ascii="Calibri" w:eastAsia="Times New Roman" w:hAnsi="Calibri" w:cs="Calibri"/>
          <w:sz w:val="24"/>
          <w:szCs w:val="24"/>
          <w:lang w:eastAsia="lt-LT"/>
        </w:rPr>
        <w:t xml:space="preserve">4400-0147-7441:8011 ir </w:t>
      </w:r>
      <w:r w:rsidR="002557A0" w:rsidRPr="0075229D">
        <w:rPr>
          <w:rFonts w:ascii="Calibri" w:eastAsia="Times New Roman" w:hAnsi="Calibri" w:cs="Calibri"/>
          <w:sz w:val="24"/>
          <w:szCs w:val="24"/>
          <w:lang w:eastAsia="lt-LT"/>
        </w:rPr>
        <w:t>4400-0147-7622:8014</w:t>
      </w:r>
      <w:r w:rsidRPr="0075229D">
        <w:rPr>
          <w:rFonts w:ascii="Calibri" w:eastAsia="SimSun" w:hAnsi="Calibri" w:cs="Calibri"/>
          <w:sz w:val="24"/>
          <w:szCs w:val="24"/>
        </w:rPr>
        <w:t xml:space="preserve">, bendras </w:t>
      </w:r>
      <w:r w:rsidR="00291EA0" w:rsidRPr="0075229D">
        <w:rPr>
          <w:rFonts w:ascii="Calibri" w:eastAsia="SimSun" w:hAnsi="Calibri" w:cs="Calibri"/>
          <w:sz w:val="24"/>
          <w:szCs w:val="24"/>
        </w:rPr>
        <w:t>pastat</w:t>
      </w:r>
      <w:r w:rsidR="002557A0" w:rsidRPr="0075229D">
        <w:rPr>
          <w:rFonts w:ascii="Calibri" w:eastAsia="SimSun" w:hAnsi="Calibri" w:cs="Calibri"/>
          <w:sz w:val="24"/>
          <w:szCs w:val="24"/>
        </w:rPr>
        <w:t>ų</w:t>
      </w:r>
      <w:r w:rsidR="00291EA0" w:rsidRPr="0075229D">
        <w:rPr>
          <w:rFonts w:ascii="Calibri" w:eastAsia="SimSun" w:hAnsi="Calibri" w:cs="Calibri"/>
          <w:sz w:val="24"/>
          <w:szCs w:val="24"/>
        </w:rPr>
        <w:t xml:space="preserve"> </w:t>
      </w:r>
      <w:r w:rsidRPr="0075229D">
        <w:rPr>
          <w:rFonts w:ascii="Calibri" w:eastAsia="SimSun" w:hAnsi="Calibri" w:cs="Calibri"/>
          <w:sz w:val="24"/>
          <w:szCs w:val="24"/>
        </w:rPr>
        <w:t xml:space="preserve">plotas </w:t>
      </w:r>
      <w:r w:rsidR="00761F4C" w:rsidRPr="0075229D">
        <w:rPr>
          <w:rFonts w:ascii="Calibri" w:eastAsia="SimSun" w:hAnsi="Calibri" w:cs="Calibri"/>
          <w:sz w:val="24"/>
          <w:szCs w:val="24"/>
        </w:rPr>
        <w:t>59</w:t>
      </w:r>
      <w:r w:rsidR="00905B6B" w:rsidRPr="0075229D">
        <w:rPr>
          <w:rFonts w:ascii="Calibri" w:eastAsia="SimSun" w:hAnsi="Calibri" w:cs="Calibri"/>
          <w:sz w:val="24"/>
          <w:szCs w:val="24"/>
        </w:rPr>
        <w:t>2,36</w:t>
      </w:r>
      <w:r w:rsidR="001D5B65" w:rsidRPr="0075229D">
        <w:rPr>
          <w:rFonts w:ascii="Calibri" w:eastAsia="Times New Roman" w:hAnsi="Calibri" w:cs="Calibri"/>
          <w:sz w:val="24"/>
          <w:szCs w:val="24"/>
          <w:lang w:eastAsia="lt-LT"/>
        </w:rPr>
        <w:t xml:space="preserve"> </w:t>
      </w:r>
      <w:r w:rsidRPr="0075229D">
        <w:rPr>
          <w:rFonts w:ascii="Calibri" w:eastAsia="SimSun" w:hAnsi="Calibri" w:cs="Calibri"/>
          <w:sz w:val="24"/>
          <w:szCs w:val="24"/>
        </w:rPr>
        <w:t xml:space="preserve">kv. m), </w:t>
      </w:r>
      <w:bookmarkEnd w:id="2"/>
      <w:r w:rsidRPr="0075229D">
        <w:rPr>
          <w:rFonts w:ascii="Calibri" w:eastAsia="SimSun" w:hAnsi="Calibri" w:cs="Calibri"/>
          <w:sz w:val="24"/>
          <w:szCs w:val="24"/>
        </w:rPr>
        <w:t>esanči</w:t>
      </w:r>
      <w:r w:rsidR="00905B6B" w:rsidRPr="0075229D">
        <w:rPr>
          <w:rFonts w:ascii="Calibri" w:eastAsia="SimSun" w:hAnsi="Calibri" w:cs="Calibri"/>
          <w:sz w:val="24"/>
          <w:szCs w:val="24"/>
        </w:rPr>
        <w:t>ų</w:t>
      </w:r>
      <w:r w:rsidRPr="0075229D">
        <w:rPr>
          <w:rFonts w:ascii="Calibri" w:eastAsia="SimSun" w:hAnsi="Calibri" w:cs="Calibri"/>
          <w:sz w:val="24"/>
          <w:szCs w:val="24"/>
        </w:rPr>
        <w:t xml:space="preserve"> </w:t>
      </w:r>
      <w:r w:rsidR="00454B85" w:rsidRPr="0075229D">
        <w:rPr>
          <w:rFonts w:ascii="Calibri" w:eastAsia="SimSun" w:hAnsi="Calibri" w:cs="Calibri"/>
          <w:sz w:val="24"/>
          <w:szCs w:val="24"/>
        </w:rPr>
        <w:t>Prezidento g. 7, Tauragė</w:t>
      </w:r>
      <w:r w:rsidR="00C51EA7" w:rsidRPr="0075229D">
        <w:rPr>
          <w:rFonts w:ascii="Calibri" w:eastAsia="SimSun" w:hAnsi="Calibri" w:cs="Calibri"/>
          <w:sz w:val="24"/>
          <w:szCs w:val="24"/>
        </w:rPr>
        <w:t>,</w:t>
      </w:r>
      <w:r w:rsidRPr="0075229D">
        <w:rPr>
          <w:rFonts w:ascii="Calibri" w:eastAsia="SimSun" w:hAnsi="Calibri" w:cs="Calibri"/>
          <w:sz w:val="24"/>
          <w:szCs w:val="24"/>
        </w:rPr>
        <w:t xml:space="preserve"> </w:t>
      </w:r>
      <w:r w:rsidR="0008502F" w:rsidRPr="0075229D">
        <w:rPr>
          <w:rFonts w:ascii="Calibri" w:hAnsi="Calibri" w:cs="Calibri"/>
          <w:sz w:val="24"/>
          <w:szCs w:val="24"/>
        </w:rPr>
        <w:t>šilumos punkto</w:t>
      </w:r>
      <w:r w:rsidR="00B4251E" w:rsidRPr="0075229D">
        <w:rPr>
          <w:rFonts w:ascii="Calibri" w:hAnsi="Calibri" w:cs="Calibri"/>
          <w:sz w:val="24"/>
          <w:szCs w:val="24"/>
        </w:rPr>
        <w:t xml:space="preserve"> ir šildymo </w:t>
      </w:r>
      <w:r w:rsidR="00B4251E" w:rsidRPr="00B9161B">
        <w:rPr>
          <w:rFonts w:ascii="Calibri" w:hAnsi="Calibri" w:cs="Calibri"/>
          <w:sz w:val="24"/>
          <w:szCs w:val="24"/>
        </w:rPr>
        <w:t xml:space="preserve">sistemos </w:t>
      </w:r>
      <w:r w:rsidR="00C54514" w:rsidRPr="00B9161B">
        <w:rPr>
          <w:rFonts w:ascii="Calibri" w:hAnsi="Calibri" w:cs="Calibri"/>
          <w:sz w:val="24"/>
          <w:szCs w:val="24"/>
        </w:rPr>
        <w:t>projektavimo</w:t>
      </w:r>
      <w:r w:rsidR="00B152E8" w:rsidRPr="00B9161B">
        <w:rPr>
          <w:rFonts w:ascii="Calibri" w:hAnsi="Calibri" w:cs="Calibri"/>
          <w:sz w:val="24"/>
          <w:szCs w:val="24"/>
        </w:rPr>
        <w:t>, įrengimo,</w:t>
      </w:r>
      <w:r w:rsidR="00C54514" w:rsidRPr="00B9161B">
        <w:rPr>
          <w:rFonts w:ascii="Calibri" w:hAnsi="Calibri" w:cs="Calibri"/>
          <w:sz w:val="24"/>
          <w:szCs w:val="24"/>
        </w:rPr>
        <w:t xml:space="preserve"> </w:t>
      </w:r>
      <w:r w:rsidR="00E055D0" w:rsidRPr="00B9161B">
        <w:rPr>
          <w:rFonts w:ascii="Calibri" w:hAnsi="Calibri" w:cs="Calibri"/>
          <w:sz w:val="24"/>
          <w:szCs w:val="24"/>
        </w:rPr>
        <w:t>montavimo</w:t>
      </w:r>
      <w:r w:rsidR="0008502F" w:rsidRPr="00B9161B">
        <w:rPr>
          <w:rFonts w:ascii="Calibri" w:hAnsi="Calibri" w:cs="Calibri"/>
          <w:sz w:val="24"/>
          <w:szCs w:val="24"/>
        </w:rPr>
        <w:t xml:space="preserve"> </w:t>
      </w:r>
      <w:r w:rsidR="00B152E8" w:rsidRPr="00B9161B">
        <w:rPr>
          <w:rFonts w:ascii="Calibri" w:hAnsi="Calibri" w:cs="Calibri"/>
          <w:sz w:val="24"/>
          <w:szCs w:val="24"/>
        </w:rPr>
        <w:t xml:space="preserve">bei prijungimo </w:t>
      </w:r>
      <w:r w:rsidR="0008502F" w:rsidRPr="00B9161B">
        <w:rPr>
          <w:rFonts w:ascii="Calibri" w:hAnsi="Calibri" w:cs="Calibri"/>
          <w:sz w:val="24"/>
          <w:szCs w:val="24"/>
        </w:rPr>
        <w:t>darbus</w:t>
      </w:r>
      <w:r w:rsidR="00D44E42" w:rsidRPr="00B9161B">
        <w:rPr>
          <w:rFonts w:ascii="Calibri" w:hAnsi="Calibri" w:cs="Calibri"/>
          <w:sz w:val="24"/>
          <w:szCs w:val="24"/>
        </w:rPr>
        <w:t xml:space="preserve"> </w:t>
      </w:r>
      <w:r w:rsidRPr="00B9161B">
        <w:rPr>
          <w:rFonts w:ascii="Calibri" w:eastAsia="SimSun" w:hAnsi="Calibri" w:cs="Calibri"/>
          <w:sz w:val="24"/>
          <w:szCs w:val="24"/>
        </w:rPr>
        <w:t>(toliau – Darbus)</w:t>
      </w:r>
      <w:r w:rsidR="009B5A25" w:rsidRPr="00B9161B">
        <w:rPr>
          <w:rFonts w:ascii="Calibri" w:eastAsia="SimSun" w:hAnsi="Calibri" w:cs="Calibri"/>
          <w:sz w:val="24"/>
          <w:szCs w:val="24"/>
        </w:rPr>
        <w:t>.</w:t>
      </w:r>
      <w:r w:rsidR="0003605F" w:rsidRPr="00B9161B">
        <w:rPr>
          <w:rFonts w:ascii="Calibri" w:eastAsia="SimSun" w:hAnsi="Calibri" w:cs="Calibri"/>
          <w:sz w:val="24"/>
          <w:szCs w:val="24"/>
        </w:rPr>
        <w:t xml:space="preserve"> Šilumos</w:t>
      </w:r>
      <w:r w:rsidR="0001275A" w:rsidRPr="00B9161B">
        <w:rPr>
          <w:rFonts w:ascii="Calibri" w:eastAsia="SimSun" w:hAnsi="Calibri" w:cs="Calibri"/>
          <w:sz w:val="24"/>
          <w:szCs w:val="24"/>
        </w:rPr>
        <w:t xml:space="preserve"> </w:t>
      </w:r>
      <w:r w:rsidR="000D1AB4" w:rsidRPr="00B9161B">
        <w:rPr>
          <w:rFonts w:ascii="Calibri" w:eastAsia="SimSun" w:hAnsi="Calibri" w:cs="Calibri"/>
          <w:sz w:val="24"/>
          <w:szCs w:val="24"/>
        </w:rPr>
        <w:t xml:space="preserve">punkto projektavimas </w:t>
      </w:r>
      <w:r w:rsidR="00355B4B" w:rsidRPr="00B9161B">
        <w:rPr>
          <w:rFonts w:ascii="Calibri" w:eastAsia="SimSun" w:hAnsi="Calibri" w:cs="Calibri"/>
          <w:sz w:val="24"/>
          <w:szCs w:val="24"/>
        </w:rPr>
        <w:t xml:space="preserve">ir </w:t>
      </w:r>
      <w:r w:rsidR="00BF7369" w:rsidRPr="00B9161B">
        <w:rPr>
          <w:rFonts w:ascii="Calibri" w:eastAsia="SimSun" w:hAnsi="Calibri" w:cs="Calibri"/>
          <w:sz w:val="24"/>
          <w:szCs w:val="24"/>
        </w:rPr>
        <w:t xml:space="preserve">projekto </w:t>
      </w:r>
      <w:r w:rsidR="00355B4B" w:rsidRPr="00B9161B">
        <w:rPr>
          <w:rFonts w:ascii="Calibri" w:eastAsia="SimSun" w:hAnsi="Calibri" w:cs="Calibri"/>
          <w:sz w:val="24"/>
          <w:szCs w:val="24"/>
        </w:rPr>
        <w:t>derinimas su šilumos tiekimo bendrove atliekamas per</w:t>
      </w:r>
      <w:r w:rsidR="005913F8" w:rsidRPr="00B9161B">
        <w:rPr>
          <w:rFonts w:ascii="Calibri" w:eastAsia="SimSun" w:hAnsi="Calibri" w:cs="Calibri"/>
          <w:sz w:val="24"/>
          <w:szCs w:val="24"/>
        </w:rPr>
        <w:t xml:space="preserve"> </w:t>
      </w:r>
      <w:r w:rsidR="00C50310" w:rsidRPr="00B9161B">
        <w:rPr>
          <w:rFonts w:ascii="Calibri" w:eastAsia="SimSun" w:hAnsi="Calibri" w:cs="Calibri"/>
          <w:sz w:val="24"/>
          <w:szCs w:val="24"/>
        </w:rPr>
        <w:t>120</w:t>
      </w:r>
      <w:r w:rsidR="0094576B" w:rsidRPr="00B9161B">
        <w:rPr>
          <w:rFonts w:ascii="Calibri" w:eastAsia="SimSun" w:hAnsi="Calibri" w:cs="Calibri"/>
          <w:sz w:val="24"/>
          <w:szCs w:val="24"/>
        </w:rPr>
        <w:t xml:space="preserve"> (</w:t>
      </w:r>
      <w:r w:rsidR="00C50310" w:rsidRPr="00B9161B">
        <w:rPr>
          <w:rFonts w:ascii="Calibri" w:eastAsia="SimSun" w:hAnsi="Calibri" w:cs="Calibri"/>
          <w:sz w:val="24"/>
          <w:szCs w:val="24"/>
        </w:rPr>
        <w:t>š</w:t>
      </w:r>
      <w:r w:rsidR="008F738A" w:rsidRPr="00B9161B">
        <w:rPr>
          <w:rFonts w:ascii="Calibri" w:eastAsia="SimSun" w:hAnsi="Calibri" w:cs="Calibri"/>
          <w:sz w:val="24"/>
          <w:szCs w:val="24"/>
        </w:rPr>
        <w:t xml:space="preserve">imtas </w:t>
      </w:r>
      <w:r w:rsidR="00870DA1" w:rsidRPr="00B9161B">
        <w:rPr>
          <w:rFonts w:ascii="Calibri" w:eastAsia="SimSun" w:hAnsi="Calibri" w:cs="Calibri"/>
          <w:sz w:val="24"/>
          <w:szCs w:val="24"/>
        </w:rPr>
        <w:t>dvi</w:t>
      </w:r>
      <w:r w:rsidR="00A21680" w:rsidRPr="00B9161B">
        <w:rPr>
          <w:rFonts w:ascii="Calibri" w:eastAsia="SimSun" w:hAnsi="Calibri" w:cs="Calibri"/>
          <w:sz w:val="24"/>
          <w:szCs w:val="24"/>
        </w:rPr>
        <w:t>dešimt</w:t>
      </w:r>
      <w:r w:rsidR="0094576B" w:rsidRPr="00B9161B">
        <w:rPr>
          <w:rFonts w:ascii="Calibri" w:eastAsia="SimSun" w:hAnsi="Calibri" w:cs="Calibri"/>
          <w:sz w:val="24"/>
          <w:szCs w:val="24"/>
        </w:rPr>
        <w:t>)</w:t>
      </w:r>
      <w:r w:rsidR="00293826" w:rsidRPr="00B9161B">
        <w:rPr>
          <w:rFonts w:ascii="Calibri" w:eastAsia="SimSun" w:hAnsi="Calibri" w:cs="Calibri"/>
          <w:sz w:val="24"/>
          <w:szCs w:val="24"/>
        </w:rPr>
        <w:t xml:space="preserve"> kalendori</w:t>
      </w:r>
      <w:r w:rsidR="008B0706" w:rsidRPr="00B9161B">
        <w:rPr>
          <w:rFonts w:ascii="Calibri" w:eastAsia="SimSun" w:hAnsi="Calibri" w:cs="Calibri"/>
          <w:sz w:val="24"/>
          <w:szCs w:val="24"/>
        </w:rPr>
        <w:t>ų</w:t>
      </w:r>
      <w:r w:rsidR="0094576B" w:rsidRPr="00B9161B">
        <w:rPr>
          <w:rFonts w:ascii="Calibri" w:eastAsia="SimSun" w:hAnsi="Calibri" w:cs="Calibri"/>
          <w:sz w:val="24"/>
          <w:szCs w:val="24"/>
        </w:rPr>
        <w:t xml:space="preserve"> dienas </w:t>
      </w:r>
      <w:r w:rsidR="00A50BE7" w:rsidRPr="00B9161B">
        <w:rPr>
          <w:rFonts w:ascii="Calibri" w:eastAsia="SimSun" w:hAnsi="Calibri" w:cs="Calibri"/>
          <w:sz w:val="24"/>
          <w:szCs w:val="24"/>
        </w:rPr>
        <w:t>nuo sutarties pasirašymo</w:t>
      </w:r>
      <w:r w:rsidR="005477BD" w:rsidRPr="00B9161B">
        <w:rPr>
          <w:rFonts w:ascii="Calibri" w:eastAsia="SimSun" w:hAnsi="Calibri" w:cs="Calibri"/>
          <w:sz w:val="24"/>
          <w:szCs w:val="24"/>
        </w:rPr>
        <w:t xml:space="preserve">. </w:t>
      </w:r>
      <w:r w:rsidR="00B152E8" w:rsidRPr="00B9161B">
        <w:rPr>
          <w:rFonts w:ascii="Calibri" w:eastAsia="SimSun" w:hAnsi="Calibri" w:cs="Calibri"/>
          <w:sz w:val="24"/>
          <w:szCs w:val="24"/>
        </w:rPr>
        <w:t>Šilumos punktas turi būti suprojektuotas</w:t>
      </w:r>
      <w:r w:rsidR="00B152E8" w:rsidRPr="00B152E8">
        <w:rPr>
          <w:rFonts w:ascii="Calibri" w:eastAsia="SimSun" w:hAnsi="Calibri" w:cs="Calibri"/>
          <w:sz w:val="24"/>
          <w:szCs w:val="24"/>
        </w:rPr>
        <w:t>, įrengtas, sumontuotas, prijungtas vadovaujantis galiojančiais LR įstatymais, norminiais teisės aktais, standartais, statybos techniniais reglamentais, higienos normų reikalavimais, šilumos punktų įrengimo taisyklėmis ir kitais Darbų atlikimą reglamentuojančiais dokumentais</w:t>
      </w:r>
      <w:r w:rsidR="00291EA0" w:rsidRPr="00FD1DA8">
        <w:rPr>
          <w:rFonts w:ascii="Calibri" w:eastAsia="SimSun" w:hAnsi="Calibri" w:cs="Calibri"/>
          <w:sz w:val="24"/>
          <w:szCs w:val="24"/>
        </w:rPr>
        <w:t>.</w:t>
      </w:r>
    </w:p>
    <w:p w14:paraId="2AED7D49" w14:textId="782452B8" w:rsidR="0018713C" w:rsidRPr="00FD1DA8" w:rsidRDefault="00BF563B"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bookmarkStart w:id="3" w:name="_Hlk103606994"/>
      <w:r w:rsidRPr="00FD1DA8">
        <w:rPr>
          <w:rFonts w:ascii="Calibri" w:eastAsia="SimSun" w:hAnsi="Calibri" w:cs="Calibri"/>
          <w:sz w:val="24"/>
          <w:szCs w:val="24"/>
        </w:rPr>
        <w:t>Kiti techniniai reikalavimai: įrengti š</w:t>
      </w:r>
      <w:r w:rsidR="00053000" w:rsidRPr="00FD1DA8">
        <w:rPr>
          <w:rFonts w:ascii="Calibri" w:eastAsia="SimSun" w:hAnsi="Calibri" w:cs="Calibri"/>
          <w:sz w:val="24"/>
          <w:szCs w:val="24"/>
        </w:rPr>
        <w:t>ilumos nešėjo temperatūros reguliavim</w:t>
      </w:r>
      <w:r w:rsidR="00704525" w:rsidRPr="00FD1DA8">
        <w:rPr>
          <w:rFonts w:ascii="Calibri" w:eastAsia="SimSun" w:hAnsi="Calibri" w:cs="Calibri"/>
          <w:sz w:val="24"/>
          <w:szCs w:val="24"/>
        </w:rPr>
        <w:t>ą</w:t>
      </w:r>
      <w:r w:rsidR="00053000" w:rsidRPr="00FD1DA8">
        <w:rPr>
          <w:rFonts w:ascii="Calibri" w:eastAsia="SimSun" w:hAnsi="Calibri" w:cs="Calibri"/>
          <w:sz w:val="24"/>
          <w:szCs w:val="24"/>
        </w:rPr>
        <w:t xml:space="preserve"> su </w:t>
      </w:r>
      <w:r w:rsidR="00B36AF4" w:rsidRPr="00FD1DA8">
        <w:rPr>
          <w:rFonts w:ascii="Calibri" w:eastAsia="SimSun" w:hAnsi="Calibri" w:cs="Calibri"/>
          <w:sz w:val="24"/>
          <w:szCs w:val="24"/>
        </w:rPr>
        <w:t xml:space="preserve">lauko </w:t>
      </w:r>
      <w:r w:rsidR="00053000" w:rsidRPr="00FD1DA8">
        <w:rPr>
          <w:rFonts w:ascii="Calibri" w:eastAsia="SimSun" w:hAnsi="Calibri" w:cs="Calibri"/>
          <w:sz w:val="24"/>
          <w:szCs w:val="24"/>
        </w:rPr>
        <w:t xml:space="preserve">oro </w:t>
      </w:r>
      <w:r w:rsidR="005812D2" w:rsidRPr="00FD1DA8">
        <w:rPr>
          <w:rFonts w:ascii="Calibri" w:eastAsia="SimSun" w:hAnsi="Calibri" w:cs="Calibri"/>
          <w:sz w:val="24"/>
          <w:szCs w:val="24"/>
        </w:rPr>
        <w:t xml:space="preserve">temperatūros </w:t>
      </w:r>
      <w:r w:rsidR="00053000" w:rsidRPr="00FD1DA8">
        <w:rPr>
          <w:rFonts w:ascii="Calibri" w:eastAsia="SimSun" w:hAnsi="Calibri" w:cs="Calibri"/>
          <w:sz w:val="24"/>
          <w:szCs w:val="24"/>
        </w:rPr>
        <w:t>korekcija</w:t>
      </w:r>
      <w:r w:rsidR="00704525" w:rsidRPr="00FD1DA8">
        <w:rPr>
          <w:rFonts w:ascii="Calibri" w:eastAsia="SimSun" w:hAnsi="Calibri" w:cs="Calibri"/>
          <w:sz w:val="24"/>
          <w:szCs w:val="24"/>
        </w:rPr>
        <w:t>; š</w:t>
      </w:r>
      <w:r w:rsidR="00053000" w:rsidRPr="00FD1DA8">
        <w:rPr>
          <w:rFonts w:ascii="Calibri" w:eastAsia="SimSun" w:hAnsi="Calibri" w:cs="Calibri"/>
          <w:sz w:val="24"/>
          <w:szCs w:val="24"/>
        </w:rPr>
        <w:t xml:space="preserve">ilumos punkto </w:t>
      </w:r>
      <w:r w:rsidR="002049F1" w:rsidRPr="00FD1DA8">
        <w:rPr>
          <w:rFonts w:ascii="Calibri" w:eastAsia="SimSun" w:hAnsi="Calibri" w:cs="Calibri"/>
          <w:sz w:val="24"/>
          <w:szCs w:val="24"/>
        </w:rPr>
        <w:t xml:space="preserve">elektroninis </w:t>
      </w:r>
      <w:r w:rsidR="00053000" w:rsidRPr="00FD1DA8">
        <w:rPr>
          <w:rFonts w:ascii="Calibri" w:eastAsia="SimSun" w:hAnsi="Calibri" w:cs="Calibri"/>
          <w:sz w:val="24"/>
          <w:szCs w:val="24"/>
        </w:rPr>
        <w:t xml:space="preserve">valdymo modulis </w:t>
      </w:r>
      <w:r w:rsidR="00704525" w:rsidRPr="00FD1DA8">
        <w:rPr>
          <w:rFonts w:ascii="Calibri" w:eastAsia="SimSun" w:hAnsi="Calibri" w:cs="Calibri"/>
          <w:sz w:val="24"/>
          <w:szCs w:val="24"/>
        </w:rPr>
        <w:t xml:space="preserve">turi būti </w:t>
      </w:r>
      <w:r w:rsidR="00053000" w:rsidRPr="00FD1DA8">
        <w:rPr>
          <w:rFonts w:ascii="Calibri" w:eastAsia="SimSun" w:hAnsi="Calibri" w:cs="Calibri"/>
          <w:sz w:val="24"/>
          <w:szCs w:val="24"/>
        </w:rPr>
        <w:t>ne</w:t>
      </w:r>
      <w:r w:rsidRPr="00FD1DA8">
        <w:rPr>
          <w:rFonts w:ascii="Calibri" w:eastAsia="SimSun" w:hAnsi="Calibri" w:cs="Calibri"/>
          <w:sz w:val="24"/>
          <w:szCs w:val="24"/>
        </w:rPr>
        <w:t xml:space="preserve"> </w:t>
      </w:r>
      <w:r w:rsidR="00053000" w:rsidRPr="00FD1DA8">
        <w:rPr>
          <w:rFonts w:ascii="Calibri" w:eastAsia="SimSun" w:hAnsi="Calibri" w:cs="Calibri"/>
          <w:sz w:val="24"/>
          <w:szCs w:val="24"/>
        </w:rPr>
        <w:t>prastesnis kaip ECL310</w:t>
      </w:r>
      <w:r w:rsidR="00D575DB" w:rsidRPr="00FD1DA8">
        <w:rPr>
          <w:rFonts w:ascii="Calibri" w:eastAsia="SimSun" w:hAnsi="Calibri" w:cs="Calibri"/>
          <w:sz w:val="24"/>
          <w:szCs w:val="24"/>
        </w:rPr>
        <w:t xml:space="preserve"> (arba lygiavertis)</w:t>
      </w:r>
      <w:r w:rsidR="00704525"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854C1E" w:rsidRPr="00FD1DA8">
        <w:rPr>
          <w:rFonts w:ascii="Calibri" w:eastAsia="SimSun" w:hAnsi="Calibri" w:cs="Calibri"/>
          <w:sz w:val="24"/>
          <w:szCs w:val="24"/>
        </w:rPr>
        <w:t>š</w:t>
      </w:r>
      <w:r w:rsidR="00053000" w:rsidRPr="00FD1DA8">
        <w:rPr>
          <w:rFonts w:ascii="Calibri" w:eastAsia="SimSun" w:hAnsi="Calibri" w:cs="Calibri"/>
          <w:sz w:val="24"/>
          <w:szCs w:val="24"/>
        </w:rPr>
        <w:t>ilumos punktas turi būti su vidaus</w:t>
      </w:r>
      <w:r w:rsidR="00854C1E" w:rsidRPr="00FD1DA8">
        <w:rPr>
          <w:rFonts w:ascii="Calibri" w:eastAsia="SimSun" w:hAnsi="Calibri" w:cs="Calibri"/>
          <w:sz w:val="24"/>
          <w:szCs w:val="24"/>
        </w:rPr>
        <w:t xml:space="preserve"> ir</w:t>
      </w:r>
      <w:r w:rsidR="00053000" w:rsidRPr="00FD1DA8">
        <w:rPr>
          <w:rFonts w:ascii="Calibri" w:eastAsia="SimSun" w:hAnsi="Calibri" w:cs="Calibri"/>
          <w:sz w:val="24"/>
          <w:szCs w:val="24"/>
        </w:rPr>
        <w:t xml:space="preserve"> išorės jutikliais</w:t>
      </w:r>
      <w:r w:rsidR="00486CDD" w:rsidRPr="00FD1DA8">
        <w:rPr>
          <w:rFonts w:ascii="Calibri" w:eastAsia="SimSun" w:hAnsi="Calibri" w:cs="Calibri"/>
          <w:sz w:val="24"/>
          <w:szCs w:val="24"/>
        </w:rPr>
        <w:t xml:space="preserve">; </w:t>
      </w:r>
      <w:r w:rsidR="003E0B7B" w:rsidRPr="00FD1DA8">
        <w:rPr>
          <w:rFonts w:ascii="Calibri" w:eastAsia="SimSun" w:hAnsi="Calibri" w:cs="Calibri"/>
          <w:sz w:val="24"/>
          <w:szCs w:val="24"/>
        </w:rPr>
        <w:t xml:space="preserve">valdiklis su </w:t>
      </w:r>
      <w:r w:rsidR="00486CDD" w:rsidRPr="00FD1DA8">
        <w:rPr>
          <w:rFonts w:ascii="Calibri" w:eastAsia="Times New Roman" w:hAnsi="Calibri" w:cs="Calibri"/>
          <w:sz w:val="24"/>
          <w:szCs w:val="24"/>
          <w:lang w:eastAsia="lt-LT"/>
        </w:rPr>
        <w:t>nuotolinio valdymo funkcija</w:t>
      </w:r>
      <w:r w:rsidR="00CB6257" w:rsidRPr="00FD1DA8">
        <w:rPr>
          <w:rFonts w:ascii="Calibri" w:eastAsia="Times New Roman" w:hAnsi="Calibri" w:cs="Calibri"/>
          <w:sz w:val="24"/>
          <w:szCs w:val="24"/>
          <w:lang w:eastAsia="lt-LT"/>
        </w:rPr>
        <w:t>,</w:t>
      </w:r>
      <w:r w:rsidR="00486CDD" w:rsidRPr="00FD1DA8">
        <w:rPr>
          <w:rFonts w:ascii="Calibri" w:eastAsia="Times New Roman" w:hAnsi="Calibri" w:cs="Calibri"/>
          <w:sz w:val="24"/>
          <w:szCs w:val="24"/>
          <w:lang w:eastAsia="lt-LT"/>
        </w:rPr>
        <w:t xml:space="preserve"> </w:t>
      </w:r>
      <w:r w:rsidR="00486CDD" w:rsidRPr="00FD1DA8">
        <w:rPr>
          <w:rFonts w:ascii="Calibri" w:hAnsi="Calibri" w:cs="Calibri"/>
          <w:sz w:val="24"/>
          <w:szCs w:val="24"/>
        </w:rPr>
        <w:t>turi turėti ryšio sąsają valdymui ir duomenų perdavimui</w:t>
      </w:r>
      <w:r w:rsidR="006464ED" w:rsidRPr="00FD1DA8">
        <w:rPr>
          <w:rFonts w:ascii="Calibri" w:hAnsi="Calibri" w:cs="Calibri"/>
          <w:sz w:val="24"/>
          <w:szCs w:val="24"/>
        </w:rPr>
        <w:t>;</w:t>
      </w:r>
      <w:r w:rsidR="00486CDD" w:rsidRPr="00FD1DA8">
        <w:rPr>
          <w:rFonts w:ascii="Calibri" w:hAnsi="Calibri" w:cs="Calibri"/>
          <w:sz w:val="24"/>
          <w:szCs w:val="24"/>
        </w:rPr>
        <w:t xml:space="preserve"> </w:t>
      </w:r>
      <w:r w:rsidR="006464ED" w:rsidRPr="00FD1DA8">
        <w:rPr>
          <w:rFonts w:ascii="Calibri" w:hAnsi="Calibri" w:cs="Calibri"/>
          <w:sz w:val="24"/>
          <w:szCs w:val="24"/>
        </w:rPr>
        <w:t>d</w:t>
      </w:r>
      <w:r w:rsidR="00486CDD" w:rsidRPr="00FD1DA8">
        <w:rPr>
          <w:rFonts w:ascii="Calibri" w:hAnsi="Calibri" w:cs="Calibri"/>
          <w:sz w:val="24"/>
          <w:szCs w:val="24"/>
        </w:rPr>
        <w:t xml:space="preserve">uomenų apsikeitimo protokolas </w:t>
      </w:r>
      <w:proofErr w:type="spellStart"/>
      <w:r w:rsidR="00486CDD" w:rsidRPr="00FD1DA8">
        <w:rPr>
          <w:rFonts w:ascii="Calibri" w:hAnsi="Calibri" w:cs="Calibri"/>
          <w:sz w:val="24"/>
          <w:szCs w:val="24"/>
        </w:rPr>
        <w:t>ModbusRTU</w:t>
      </w:r>
      <w:proofErr w:type="spellEnd"/>
      <w:r w:rsidR="00486CDD" w:rsidRPr="00FD1DA8">
        <w:rPr>
          <w:rFonts w:ascii="Calibri" w:hAnsi="Calibri" w:cs="Calibri"/>
          <w:sz w:val="24"/>
          <w:szCs w:val="24"/>
        </w:rPr>
        <w:t xml:space="preserve"> per RS485 sąsają arba </w:t>
      </w:r>
      <w:proofErr w:type="spellStart"/>
      <w:r w:rsidR="00486CDD" w:rsidRPr="00FD1DA8">
        <w:rPr>
          <w:rFonts w:ascii="Calibri" w:hAnsi="Calibri" w:cs="Calibri"/>
          <w:sz w:val="24"/>
          <w:szCs w:val="24"/>
        </w:rPr>
        <w:t>BacNET</w:t>
      </w:r>
      <w:proofErr w:type="spellEnd"/>
      <w:r w:rsidR="00486CDD" w:rsidRPr="00FD1DA8">
        <w:rPr>
          <w:rFonts w:ascii="Calibri" w:hAnsi="Calibri" w:cs="Calibri"/>
          <w:sz w:val="24"/>
          <w:szCs w:val="24"/>
        </w:rPr>
        <w:t xml:space="preserve"> arba lygiavertis</w:t>
      </w:r>
      <w:r w:rsidR="006464ED" w:rsidRPr="00FD1DA8">
        <w:rPr>
          <w:rFonts w:ascii="Calibri" w:hAnsi="Calibri" w:cs="Calibri"/>
          <w:sz w:val="24"/>
          <w:szCs w:val="24"/>
        </w:rPr>
        <w:t>;</w:t>
      </w:r>
      <w:r w:rsidR="00486CDD" w:rsidRPr="00FD1DA8">
        <w:rPr>
          <w:rFonts w:ascii="Calibri" w:hAnsi="Calibri" w:cs="Calibri"/>
          <w:sz w:val="24"/>
          <w:szCs w:val="24"/>
        </w:rPr>
        <w:t xml:space="preserve"> </w:t>
      </w:r>
      <w:r w:rsidR="006464ED" w:rsidRPr="00FD1DA8">
        <w:rPr>
          <w:rFonts w:ascii="Calibri" w:hAnsi="Calibri" w:cs="Calibri"/>
          <w:sz w:val="24"/>
          <w:szCs w:val="24"/>
        </w:rPr>
        <w:t>p</w:t>
      </w:r>
      <w:r w:rsidR="00486CDD" w:rsidRPr="00FD1DA8">
        <w:rPr>
          <w:rFonts w:ascii="Calibri" w:hAnsi="Calibri" w:cs="Calibri"/>
          <w:sz w:val="24"/>
          <w:szCs w:val="24"/>
        </w:rPr>
        <w:t>rotokolo duomenys turi būti atviri (neužkoduoti). Šilumos reguliatorius privalo perduoti sistemos duomenis (kontroliuojamus ir valdomus parametrus) į</w:t>
      </w:r>
      <w:r w:rsidR="00A63C74" w:rsidRPr="00FD1DA8">
        <w:rPr>
          <w:rFonts w:ascii="Calibri" w:hAnsi="Calibri" w:cs="Calibri"/>
          <w:sz w:val="24"/>
          <w:szCs w:val="24"/>
        </w:rPr>
        <w:t xml:space="preserve"> </w:t>
      </w:r>
      <w:r w:rsidR="00486CDD" w:rsidRPr="00FD1DA8">
        <w:rPr>
          <w:rFonts w:ascii="Calibri" w:hAnsi="Calibri" w:cs="Calibri"/>
          <w:sz w:val="24"/>
          <w:szCs w:val="24"/>
        </w:rPr>
        <w:t>/</w:t>
      </w:r>
      <w:r w:rsidR="00A63C74" w:rsidRPr="00FD1DA8">
        <w:rPr>
          <w:rFonts w:ascii="Calibri" w:hAnsi="Calibri" w:cs="Calibri"/>
          <w:sz w:val="24"/>
          <w:szCs w:val="24"/>
        </w:rPr>
        <w:t xml:space="preserve"> </w:t>
      </w:r>
      <w:r w:rsidR="00486CDD" w:rsidRPr="00FD1DA8">
        <w:rPr>
          <w:rFonts w:ascii="Calibri" w:hAnsi="Calibri" w:cs="Calibri"/>
          <w:sz w:val="24"/>
          <w:szCs w:val="24"/>
        </w:rPr>
        <w:t xml:space="preserve">iš pastatų valdymo, kontrolės, administravimo programinę įrangą per </w:t>
      </w:r>
      <w:proofErr w:type="spellStart"/>
      <w:r w:rsidR="00486CDD" w:rsidRPr="00FD1DA8">
        <w:rPr>
          <w:rFonts w:ascii="Calibri" w:hAnsi="Calibri" w:cs="Calibri"/>
          <w:sz w:val="24"/>
          <w:szCs w:val="24"/>
        </w:rPr>
        <w:t>telemetrijos</w:t>
      </w:r>
      <w:proofErr w:type="spellEnd"/>
      <w:r w:rsidR="00486CDD" w:rsidRPr="00FD1DA8">
        <w:rPr>
          <w:rFonts w:ascii="Calibri" w:hAnsi="Calibri" w:cs="Calibri"/>
          <w:sz w:val="24"/>
          <w:szCs w:val="24"/>
        </w:rPr>
        <w:t xml:space="preserve"> įrenginį</w:t>
      </w:r>
      <w:r w:rsidR="008E2FB1" w:rsidRPr="00FD1DA8">
        <w:rPr>
          <w:rFonts w:ascii="Calibri" w:hAnsi="Calibri" w:cs="Calibri"/>
          <w:sz w:val="24"/>
          <w:szCs w:val="24"/>
        </w:rPr>
        <w:t xml:space="preserve">; </w:t>
      </w:r>
      <w:r w:rsidR="00736172" w:rsidRPr="00FD1DA8">
        <w:rPr>
          <w:rFonts w:ascii="Calibri" w:hAnsi="Calibri" w:cs="Calibri"/>
          <w:sz w:val="24"/>
          <w:szCs w:val="24"/>
        </w:rPr>
        <w:t>įrengiamas duomenų perdavimo įrenginys (GSM maršrutizatorius)</w:t>
      </w:r>
      <w:r w:rsidR="00452968" w:rsidRPr="00FD1DA8">
        <w:rPr>
          <w:rFonts w:ascii="Calibri" w:eastAsia="SimSun" w:hAnsi="Calibri" w:cs="Calibri"/>
          <w:sz w:val="24"/>
          <w:szCs w:val="24"/>
        </w:rPr>
        <w:t>; š</w:t>
      </w:r>
      <w:r w:rsidR="00053000" w:rsidRPr="00FD1DA8">
        <w:rPr>
          <w:rFonts w:ascii="Calibri" w:hAnsi="Calibri" w:cs="Calibri"/>
          <w:sz w:val="24"/>
          <w:szCs w:val="24"/>
        </w:rPr>
        <w:t>ilumos mazgas projektuojamas pagal nepriklausom</w:t>
      </w:r>
      <w:r w:rsidR="00854C1E" w:rsidRPr="00FD1DA8">
        <w:rPr>
          <w:rFonts w:ascii="Calibri" w:hAnsi="Calibri" w:cs="Calibri"/>
          <w:sz w:val="24"/>
          <w:szCs w:val="24"/>
        </w:rPr>
        <w:t>ą</w:t>
      </w:r>
      <w:r w:rsidR="00053000" w:rsidRPr="00FD1DA8">
        <w:rPr>
          <w:rFonts w:ascii="Calibri" w:hAnsi="Calibri" w:cs="Calibri"/>
          <w:sz w:val="24"/>
          <w:szCs w:val="24"/>
        </w:rPr>
        <w:t xml:space="preserve"> šildymo sistemą</w:t>
      </w:r>
      <w:r w:rsidR="004E3E7D" w:rsidRPr="00FD1DA8">
        <w:rPr>
          <w:rFonts w:ascii="Calibri" w:hAnsi="Calibri" w:cs="Calibri"/>
          <w:sz w:val="24"/>
          <w:szCs w:val="24"/>
        </w:rPr>
        <w:t>; v</w:t>
      </w:r>
      <w:r w:rsidR="00053000" w:rsidRPr="00FD1DA8">
        <w:rPr>
          <w:rFonts w:ascii="Calibri" w:eastAsia="SimSun" w:hAnsi="Calibri" w:cs="Calibri"/>
          <w:sz w:val="24"/>
          <w:szCs w:val="24"/>
        </w:rPr>
        <w:t>isus vamzdynus montuoti plieniniais vamzdžiais (sujungiant juos suvirinimo būdu) su nuolydžiu</w:t>
      </w:r>
      <w:r w:rsidR="004E3E7D" w:rsidRPr="00FD1DA8">
        <w:rPr>
          <w:rFonts w:ascii="Calibri" w:eastAsia="SimSun" w:hAnsi="Calibri" w:cs="Calibri"/>
          <w:sz w:val="24"/>
          <w:szCs w:val="24"/>
        </w:rPr>
        <w:t>,</w:t>
      </w:r>
      <w:r w:rsidR="00053000" w:rsidRPr="00FD1DA8">
        <w:rPr>
          <w:rFonts w:ascii="Calibri" w:eastAsia="SimSun" w:hAnsi="Calibri" w:cs="Calibri"/>
          <w:sz w:val="24"/>
          <w:szCs w:val="24"/>
        </w:rPr>
        <w:t xml:space="preserve"> ne mažesniu kaip 0,002</w:t>
      </w:r>
      <w:r w:rsidR="004E3E7D" w:rsidRPr="00FD1DA8">
        <w:rPr>
          <w:rFonts w:ascii="Calibri" w:eastAsia="SimSun" w:hAnsi="Calibri" w:cs="Calibri"/>
          <w:sz w:val="24"/>
          <w:szCs w:val="24"/>
          <w:vertAlign w:val="superscript"/>
        </w:rPr>
        <w:t>o</w:t>
      </w:r>
      <w:r w:rsidR="00053000" w:rsidRPr="00FD1DA8">
        <w:rPr>
          <w:rFonts w:ascii="Calibri" w:eastAsia="SimSun" w:hAnsi="Calibri" w:cs="Calibri"/>
          <w:sz w:val="24"/>
          <w:szCs w:val="24"/>
        </w:rPr>
        <w:t xml:space="preserve"> išleidimo mazgų link</w:t>
      </w:r>
      <w:r w:rsidR="004E3E7D"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4E3E7D" w:rsidRPr="00FD1DA8">
        <w:rPr>
          <w:rFonts w:ascii="Calibri" w:eastAsia="SimSun" w:hAnsi="Calibri" w:cs="Calibri"/>
          <w:sz w:val="24"/>
          <w:szCs w:val="24"/>
        </w:rPr>
        <w:t>a</w:t>
      </w:r>
      <w:r w:rsidR="00053000" w:rsidRPr="00FD1DA8">
        <w:rPr>
          <w:rFonts w:ascii="Calibri" w:eastAsia="SimSun" w:hAnsi="Calibri" w:cs="Calibri"/>
          <w:sz w:val="24"/>
          <w:szCs w:val="24"/>
        </w:rPr>
        <w:t xml:space="preserve">ukščiausiuose sistemos taškuose turi būti įrengti automatiniai </w:t>
      </w:r>
      <w:proofErr w:type="spellStart"/>
      <w:r w:rsidR="00053000" w:rsidRPr="00FD1DA8">
        <w:rPr>
          <w:rFonts w:ascii="Calibri" w:eastAsia="SimSun" w:hAnsi="Calibri" w:cs="Calibri"/>
          <w:sz w:val="24"/>
          <w:szCs w:val="24"/>
        </w:rPr>
        <w:t>nuorintuvai</w:t>
      </w:r>
      <w:proofErr w:type="spellEnd"/>
      <w:r w:rsidR="00053000" w:rsidRPr="00FD1DA8">
        <w:rPr>
          <w:rFonts w:ascii="Calibri" w:eastAsia="SimSun" w:hAnsi="Calibri" w:cs="Calibri"/>
          <w:sz w:val="24"/>
          <w:szCs w:val="24"/>
        </w:rPr>
        <w:t xml:space="preserve"> </w:t>
      </w:r>
      <w:r w:rsidR="00244107" w:rsidRPr="00FD1DA8">
        <w:rPr>
          <w:rFonts w:ascii="Calibri" w:eastAsia="SimSun" w:hAnsi="Calibri" w:cs="Calibri"/>
          <w:sz w:val="24"/>
          <w:szCs w:val="24"/>
        </w:rPr>
        <w:t xml:space="preserve">sistemoje </w:t>
      </w:r>
      <w:r w:rsidR="00053000" w:rsidRPr="00FD1DA8">
        <w:rPr>
          <w:rFonts w:ascii="Calibri" w:eastAsia="SimSun" w:hAnsi="Calibri" w:cs="Calibri"/>
          <w:sz w:val="24"/>
          <w:szCs w:val="24"/>
        </w:rPr>
        <w:t>susikaupusio oro išleidimui</w:t>
      </w:r>
      <w:r w:rsidR="00244107"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244107" w:rsidRPr="00FD1DA8">
        <w:rPr>
          <w:rFonts w:ascii="Calibri" w:eastAsia="SimSun" w:hAnsi="Calibri" w:cs="Calibri"/>
          <w:sz w:val="24"/>
          <w:szCs w:val="24"/>
        </w:rPr>
        <w:t>ž</w:t>
      </w:r>
      <w:r w:rsidR="00053000" w:rsidRPr="00FD1DA8">
        <w:rPr>
          <w:rFonts w:ascii="Calibri" w:eastAsia="SimSun" w:hAnsi="Calibri" w:cs="Calibri"/>
          <w:sz w:val="24"/>
          <w:szCs w:val="24"/>
        </w:rPr>
        <w:t xml:space="preserve">emiausiose sistemos vietose montuoti vandens išleidimo atvamzdžius su uždarymo įtaisais ir plombuojamomis </w:t>
      </w:r>
      <w:proofErr w:type="spellStart"/>
      <w:r w:rsidR="00053000" w:rsidRPr="00FD1DA8">
        <w:rPr>
          <w:rFonts w:ascii="Calibri" w:eastAsia="SimSun" w:hAnsi="Calibri" w:cs="Calibri"/>
          <w:sz w:val="24"/>
          <w:szCs w:val="24"/>
        </w:rPr>
        <w:t>aklėmis</w:t>
      </w:r>
      <w:proofErr w:type="spellEnd"/>
      <w:r w:rsidR="00244107"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244107" w:rsidRPr="00FD1DA8">
        <w:rPr>
          <w:rFonts w:ascii="Calibri" w:eastAsia="SimSun" w:hAnsi="Calibri" w:cs="Calibri"/>
          <w:sz w:val="24"/>
          <w:szCs w:val="24"/>
        </w:rPr>
        <w:t>v</w:t>
      </w:r>
      <w:r w:rsidR="00053000" w:rsidRPr="00FD1DA8">
        <w:rPr>
          <w:rFonts w:ascii="Calibri" w:eastAsia="SimSun" w:hAnsi="Calibri" w:cs="Calibri"/>
          <w:sz w:val="24"/>
          <w:szCs w:val="24"/>
        </w:rPr>
        <w:t>amzdynus, susikirtimo vietose su atitvaromis, montuoti apsauginiuose dėkluose</w:t>
      </w:r>
      <w:r w:rsidR="00657C43"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657C43" w:rsidRPr="00FD1DA8">
        <w:rPr>
          <w:rFonts w:ascii="Calibri" w:eastAsia="SimSun" w:hAnsi="Calibri" w:cs="Calibri"/>
          <w:sz w:val="24"/>
          <w:szCs w:val="24"/>
        </w:rPr>
        <w:t>p</w:t>
      </w:r>
      <w:r w:rsidR="00053000" w:rsidRPr="00FD1DA8">
        <w:rPr>
          <w:rFonts w:ascii="Calibri" w:eastAsia="SimSun" w:hAnsi="Calibri" w:cs="Calibri"/>
          <w:sz w:val="24"/>
          <w:szCs w:val="24"/>
        </w:rPr>
        <w:t xml:space="preserve">o montavimo šiluminis mazgas </w:t>
      </w:r>
      <w:r w:rsidR="00657C43" w:rsidRPr="00FD1DA8">
        <w:rPr>
          <w:rFonts w:ascii="Calibri" w:eastAsia="SimSun" w:hAnsi="Calibri" w:cs="Calibri"/>
          <w:sz w:val="24"/>
          <w:szCs w:val="24"/>
        </w:rPr>
        <w:t>turi būti su</w:t>
      </w:r>
      <w:r w:rsidR="00053000" w:rsidRPr="00FD1DA8">
        <w:rPr>
          <w:rFonts w:ascii="Calibri" w:eastAsia="SimSun" w:hAnsi="Calibri" w:cs="Calibri"/>
          <w:sz w:val="24"/>
          <w:szCs w:val="24"/>
        </w:rPr>
        <w:t>reguliuo</w:t>
      </w:r>
      <w:r w:rsidR="00FD45A5" w:rsidRPr="00FD1DA8">
        <w:rPr>
          <w:rFonts w:ascii="Calibri" w:eastAsia="SimSun" w:hAnsi="Calibri" w:cs="Calibri"/>
          <w:sz w:val="24"/>
          <w:szCs w:val="24"/>
        </w:rPr>
        <w:t>t</w:t>
      </w:r>
      <w:r w:rsidR="00053000" w:rsidRPr="00FD1DA8">
        <w:rPr>
          <w:rFonts w:ascii="Calibri" w:eastAsia="SimSun" w:hAnsi="Calibri" w:cs="Calibri"/>
          <w:sz w:val="24"/>
          <w:szCs w:val="24"/>
        </w:rPr>
        <w:t>as ir išband</w:t>
      </w:r>
      <w:r w:rsidR="00FD45A5" w:rsidRPr="00FD1DA8">
        <w:rPr>
          <w:rFonts w:ascii="Calibri" w:eastAsia="SimSun" w:hAnsi="Calibri" w:cs="Calibri"/>
          <w:sz w:val="24"/>
          <w:szCs w:val="24"/>
        </w:rPr>
        <w:t>yt</w:t>
      </w:r>
      <w:r w:rsidR="00053000" w:rsidRPr="00FD1DA8">
        <w:rPr>
          <w:rFonts w:ascii="Calibri" w:eastAsia="SimSun" w:hAnsi="Calibri" w:cs="Calibri"/>
          <w:sz w:val="24"/>
          <w:szCs w:val="24"/>
        </w:rPr>
        <w:t>as</w:t>
      </w:r>
      <w:r w:rsidR="00FD45A5" w:rsidRPr="00FD1DA8">
        <w:rPr>
          <w:rFonts w:ascii="Calibri" w:eastAsia="SimSun" w:hAnsi="Calibri" w:cs="Calibri"/>
          <w:sz w:val="24"/>
          <w:szCs w:val="24"/>
        </w:rPr>
        <w:t>;</w:t>
      </w:r>
      <w:r w:rsidR="00053000" w:rsidRPr="00FD1DA8">
        <w:rPr>
          <w:rFonts w:ascii="Calibri" w:eastAsia="SimSun" w:hAnsi="Calibri" w:cs="Calibri"/>
          <w:sz w:val="24"/>
          <w:szCs w:val="24"/>
        </w:rPr>
        <w:t xml:space="preserve"> </w:t>
      </w:r>
      <w:r w:rsidR="00FD45A5" w:rsidRPr="00FD1DA8">
        <w:rPr>
          <w:rFonts w:ascii="Calibri" w:eastAsia="SimSun" w:hAnsi="Calibri" w:cs="Calibri"/>
          <w:sz w:val="24"/>
          <w:szCs w:val="24"/>
        </w:rPr>
        <w:t>š</w:t>
      </w:r>
      <w:r w:rsidR="00053000" w:rsidRPr="00FD1DA8">
        <w:rPr>
          <w:rFonts w:ascii="Calibri" w:eastAsia="SimSun" w:hAnsi="Calibri" w:cs="Calibri"/>
          <w:sz w:val="24"/>
          <w:szCs w:val="24"/>
        </w:rPr>
        <w:t>ilumos skaitiklį montuoti laikantis jo pase nurodytų reikalavimų, prieš ir po šilumos skaitiklio</w:t>
      </w:r>
      <w:r w:rsidR="00EB0CBF" w:rsidRPr="00FD1DA8">
        <w:rPr>
          <w:rFonts w:ascii="Calibri" w:eastAsia="SimSun" w:hAnsi="Calibri" w:cs="Calibri"/>
          <w:sz w:val="24"/>
          <w:szCs w:val="24"/>
        </w:rPr>
        <w:t xml:space="preserve"> įrengti atramas;</w:t>
      </w:r>
      <w:r w:rsidR="00053000" w:rsidRPr="00FD1DA8">
        <w:rPr>
          <w:rFonts w:ascii="Calibri" w:eastAsia="SimSun" w:hAnsi="Calibri" w:cs="Calibri"/>
          <w:sz w:val="24"/>
          <w:szCs w:val="24"/>
        </w:rPr>
        <w:t xml:space="preserve"> </w:t>
      </w:r>
      <w:r w:rsidR="00EB0CBF" w:rsidRPr="00FD1DA8">
        <w:rPr>
          <w:rFonts w:ascii="Calibri" w:eastAsia="SimSun" w:hAnsi="Calibri" w:cs="Calibri"/>
          <w:sz w:val="24"/>
          <w:szCs w:val="24"/>
        </w:rPr>
        <w:t>š</w:t>
      </w:r>
      <w:r w:rsidR="00053000" w:rsidRPr="00FD1DA8">
        <w:rPr>
          <w:rFonts w:ascii="Calibri" w:eastAsia="SimSun" w:hAnsi="Calibri" w:cs="Calibri"/>
          <w:sz w:val="24"/>
          <w:szCs w:val="24"/>
        </w:rPr>
        <w:t>ilumos apskaitos prietaisas turi turėti galimybę perduoti duomenis nuotoliniu būdu.</w:t>
      </w:r>
      <w:r w:rsidR="00594B75" w:rsidRPr="00FD1DA8">
        <w:rPr>
          <w:rFonts w:ascii="Calibri" w:eastAsia="SimSun" w:hAnsi="Calibri" w:cs="Calibri"/>
          <w:sz w:val="24"/>
          <w:szCs w:val="24"/>
        </w:rPr>
        <w:t xml:space="preserve"> </w:t>
      </w:r>
      <w:r w:rsidR="00381956" w:rsidRPr="00FD1DA8">
        <w:rPr>
          <w:rFonts w:ascii="Calibri" w:eastAsia="SimSun" w:hAnsi="Calibri" w:cs="Calibri"/>
          <w:sz w:val="24"/>
          <w:szCs w:val="24"/>
        </w:rPr>
        <w:t>Šilumos skaitiklio v</w:t>
      </w:r>
      <w:r w:rsidR="00B42EE5" w:rsidRPr="00FD1DA8">
        <w:rPr>
          <w:rFonts w:ascii="Calibri" w:hAnsi="Calibri" w:cs="Calibri"/>
          <w:sz w:val="24"/>
          <w:szCs w:val="24"/>
        </w:rPr>
        <w:t>eikimo principas</w:t>
      </w:r>
      <w:r w:rsidR="001743C1" w:rsidRPr="00FD1DA8">
        <w:rPr>
          <w:rFonts w:ascii="Calibri" w:hAnsi="Calibri" w:cs="Calibri"/>
          <w:sz w:val="24"/>
          <w:szCs w:val="24"/>
        </w:rPr>
        <w:t>: Ultragarsinis;</w:t>
      </w:r>
      <w:r w:rsidR="00B42EE5" w:rsidRPr="00FD1DA8">
        <w:rPr>
          <w:rFonts w:ascii="Calibri" w:hAnsi="Calibri" w:cs="Calibri"/>
          <w:sz w:val="24"/>
          <w:szCs w:val="24"/>
        </w:rPr>
        <w:t xml:space="preserve"> </w:t>
      </w:r>
      <w:r w:rsidR="00556117" w:rsidRPr="00FD1DA8">
        <w:rPr>
          <w:rFonts w:ascii="Calibri" w:hAnsi="Calibri" w:cs="Calibri"/>
          <w:sz w:val="24"/>
          <w:szCs w:val="24"/>
        </w:rPr>
        <w:t>Komunikacijos protokolas</w:t>
      </w:r>
      <w:r w:rsidR="00B22711" w:rsidRPr="00FD1DA8">
        <w:rPr>
          <w:rFonts w:ascii="Calibri" w:hAnsi="Calibri" w:cs="Calibri"/>
          <w:sz w:val="24"/>
          <w:szCs w:val="24"/>
        </w:rPr>
        <w:t>:</w:t>
      </w:r>
      <w:r w:rsidR="009425B8" w:rsidRPr="00FD1DA8">
        <w:rPr>
          <w:rFonts w:ascii="Calibri" w:hAnsi="Calibri" w:cs="Calibri"/>
          <w:sz w:val="24"/>
          <w:szCs w:val="24"/>
        </w:rPr>
        <w:t xml:space="preserve"> </w:t>
      </w:r>
      <w:proofErr w:type="spellStart"/>
      <w:r w:rsidR="009425B8" w:rsidRPr="00FD1DA8">
        <w:rPr>
          <w:rFonts w:ascii="Calibri" w:hAnsi="Calibri" w:cs="Calibri"/>
          <w:sz w:val="24"/>
          <w:szCs w:val="24"/>
        </w:rPr>
        <w:t>WmBus</w:t>
      </w:r>
      <w:proofErr w:type="spellEnd"/>
      <w:r w:rsidR="009425B8" w:rsidRPr="00FD1DA8">
        <w:rPr>
          <w:rFonts w:ascii="Calibri" w:hAnsi="Calibri" w:cs="Calibri"/>
          <w:sz w:val="24"/>
          <w:szCs w:val="24"/>
        </w:rPr>
        <w:t>/</w:t>
      </w:r>
      <w:proofErr w:type="spellStart"/>
      <w:r w:rsidR="009425B8" w:rsidRPr="00FD1DA8">
        <w:rPr>
          <w:rFonts w:ascii="Calibri" w:hAnsi="Calibri" w:cs="Calibri"/>
          <w:sz w:val="24"/>
          <w:szCs w:val="24"/>
        </w:rPr>
        <w:t>Mbus</w:t>
      </w:r>
      <w:proofErr w:type="spellEnd"/>
      <w:r w:rsidR="00DE5AB1" w:rsidRPr="00FD1DA8">
        <w:rPr>
          <w:rFonts w:ascii="Calibri" w:hAnsi="Calibri" w:cs="Calibri"/>
          <w:sz w:val="24"/>
          <w:szCs w:val="24"/>
        </w:rPr>
        <w:t>; Suderinamumas</w:t>
      </w:r>
      <w:r w:rsidR="00422B27" w:rsidRPr="00FD1DA8">
        <w:rPr>
          <w:rFonts w:ascii="Calibri" w:hAnsi="Calibri" w:cs="Calibri"/>
          <w:sz w:val="24"/>
          <w:szCs w:val="24"/>
        </w:rPr>
        <w:t xml:space="preserve"> MID</w:t>
      </w:r>
      <w:r w:rsidR="00B22711" w:rsidRPr="00FD1DA8">
        <w:rPr>
          <w:rFonts w:ascii="Calibri" w:hAnsi="Calibri" w:cs="Calibri"/>
          <w:sz w:val="24"/>
          <w:szCs w:val="24"/>
        </w:rPr>
        <w:t>(2014/32/EU)</w:t>
      </w:r>
      <w:bookmarkEnd w:id="3"/>
      <w:r w:rsidR="0018713C" w:rsidRPr="00FD1DA8">
        <w:rPr>
          <w:rFonts w:ascii="Calibri" w:hAnsi="Calibri" w:cs="Calibri"/>
          <w:sz w:val="24"/>
          <w:szCs w:val="24"/>
        </w:rPr>
        <w:t>.</w:t>
      </w:r>
    </w:p>
    <w:p w14:paraId="1AF7F86C" w14:textId="263C2521" w:rsidR="0018713C" w:rsidRPr="00FD1DA8" w:rsidRDefault="005D741C"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rPr>
        <w:t xml:space="preserve">Rangovas privalo Darbus atlikti naudojantis savo įrankiais, mechanizmais ir medžiagomis. Visos </w:t>
      </w:r>
      <w:r w:rsidR="00A33B10" w:rsidRPr="00FD1DA8">
        <w:rPr>
          <w:rFonts w:ascii="Calibri" w:eastAsia="SimSun" w:hAnsi="Calibri" w:cs="Calibri"/>
          <w:sz w:val="24"/>
          <w:szCs w:val="24"/>
        </w:rPr>
        <w:t>d</w:t>
      </w:r>
      <w:r w:rsidRPr="00FD1DA8">
        <w:rPr>
          <w:rFonts w:ascii="Calibri" w:eastAsia="SimSun" w:hAnsi="Calibri" w:cs="Calibri"/>
          <w:sz w:val="24"/>
          <w:szCs w:val="24"/>
        </w:rPr>
        <w:t>arbų metu naudojamos medžiagos</w:t>
      </w:r>
      <w:r w:rsidR="00C379D4" w:rsidRPr="00FD1DA8">
        <w:rPr>
          <w:rFonts w:ascii="Calibri" w:eastAsia="SimSun" w:hAnsi="Calibri" w:cs="Calibri"/>
          <w:sz w:val="24"/>
          <w:szCs w:val="24"/>
        </w:rPr>
        <w:t>, įranga</w:t>
      </w:r>
      <w:r w:rsidRPr="00FD1DA8">
        <w:rPr>
          <w:rFonts w:ascii="Calibri" w:eastAsia="SimSun" w:hAnsi="Calibri" w:cs="Calibri"/>
          <w:sz w:val="24"/>
          <w:szCs w:val="24"/>
        </w:rPr>
        <w:t xml:space="preserve"> bei gaminiai turi būti nauji ir nenaudoti</w:t>
      </w:r>
      <w:r w:rsidR="004D244C" w:rsidRPr="00FD1DA8">
        <w:rPr>
          <w:rFonts w:ascii="Calibri" w:eastAsia="SimSun" w:hAnsi="Calibri" w:cs="Calibri"/>
          <w:sz w:val="24"/>
          <w:szCs w:val="24"/>
        </w:rPr>
        <w:t>.</w:t>
      </w:r>
    </w:p>
    <w:p w14:paraId="0295291C" w14:textId="77777777" w:rsidR="0018713C" w:rsidRPr="00FD1DA8" w:rsidRDefault="005D741C"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rPr>
        <w:t xml:space="preserve">Rangovas Darbų vykdymo metu </w:t>
      </w:r>
      <w:r w:rsidR="00905CFB" w:rsidRPr="00FD1DA8">
        <w:rPr>
          <w:rFonts w:ascii="Calibri" w:eastAsia="SimSun" w:hAnsi="Calibri" w:cs="Calibri"/>
          <w:sz w:val="24"/>
          <w:szCs w:val="24"/>
        </w:rPr>
        <w:t xml:space="preserve">privalo </w:t>
      </w:r>
      <w:r w:rsidRPr="00FD1DA8">
        <w:rPr>
          <w:rFonts w:ascii="Calibri" w:eastAsia="SimSun" w:hAnsi="Calibri" w:cs="Calibri"/>
          <w:sz w:val="24"/>
          <w:szCs w:val="24"/>
        </w:rPr>
        <w:t>nepažeisti šalia Darbų zonos esančių komunikacijų, pastato konstrukcijų, apdailos bei patalpose esančių įrenginių. Rangovas</w:t>
      </w:r>
      <w:r w:rsidR="008B3B62" w:rsidRPr="00FD1DA8">
        <w:rPr>
          <w:rFonts w:ascii="Calibri" w:eastAsia="SimSun" w:hAnsi="Calibri" w:cs="Calibri"/>
          <w:sz w:val="24"/>
          <w:szCs w:val="24"/>
        </w:rPr>
        <w:t>,</w:t>
      </w:r>
      <w:r w:rsidRPr="00FD1DA8">
        <w:rPr>
          <w:rFonts w:ascii="Calibri" w:eastAsia="SimSun" w:hAnsi="Calibri" w:cs="Calibri"/>
          <w:sz w:val="24"/>
          <w:szCs w:val="24"/>
        </w:rPr>
        <w:t xml:space="preserve"> pažeidęs komunikacijas, pastato konstrukcijas, apdailą bei patalpose esančius įrenginius, per terminą</w:t>
      </w:r>
      <w:r w:rsidR="008B3B62" w:rsidRPr="00FD1DA8">
        <w:rPr>
          <w:rFonts w:ascii="Calibri" w:eastAsia="SimSun" w:hAnsi="Calibri" w:cs="Calibri"/>
          <w:sz w:val="24"/>
          <w:szCs w:val="24"/>
        </w:rPr>
        <w:t>,</w:t>
      </w:r>
      <w:r w:rsidRPr="00FD1DA8">
        <w:rPr>
          <w:rFonts w:ascii="Calibri" w:eastAsia="SimSun" w:hAnsi="Calibri" w:cs="Calibri"/>
          <w:sz w:val="24"/>
          <w:szCs w:val="24"/>
        </w:rPr>
        <w:t xml:space="preserve"> kurį raštu suderina su Užsakovu</w:t>
      </w:r>
      <w:r w:rsidR="008B3B62" w:rsidRPr="00FD1DA8">
        <w:rPr>
          <w:rFonts w:ascii="Calibri" w:eastAsia="SimSun" w:hAnsi="Calibri" w:cs="Calibri"/>
          <w:sz w:val="24"/>
          <w:szCs w:val="24"/>
        </w:rPr>
        <w:t xml:space="preserve">, privalo juos atstatyti į </w:t>
      </w:r>
      <w:r w:rsidR="00EB4D20" w:rsidRPr="00FD1DA8">
        <w:rPr>
          <w:rFonts w:ascii="Calibri" w:eastAsia="SimSun" w:hAnsi="Calibri" w:cs="Calibri"/>
          <w:sz w:val="24"/>
          <w:szCs w:val="24"/>
        </w:rPr>
        <w:t>iki Darbų pradžios buvusią būklę</w:t>
      </w:r>
      <w:r w:rsidR="00B663DC" w:rsidRPr="00FD1DA8">
        <w:rPr>
          <w:rFonts w:ascii="Calibri" w:eastAsia="SimSun" w:hAnsi="Calibri" w:cs="Calibri"/>
          <w:sz w:val="24"/>
          <w:szCs w:val="24"/>
        </w:rPr>
        <w:t>.</w:t>
      </w:r>
      <w:r w:rsidRPr="00FD1DA8">
        <w:rPr>
          <w:rFonts w:ascii="Calibri" w:eastAsia="SimSun" w:hAnsi="Calibri" w:cs="Calibri"/>
          <w:sz w:val="24"/>
          <w:szCs w:val="24"/>
        </w:rPr>
        <w:t xml:space="preserve"> </w:t>
      </w:r>
      <w:r w:rsidR="00B663DC" w:rsidRPr="00FD1DA8">
        <w:rPr>
          <w:rFonts w:ascii="Calibri" w:eastAsia="SimSun" w:hAnsi="Calibri" w:cs="Calibri"/>
          <w:sz w:val="24"/>
          <w:szCs w:val="24"/>
        </w:rPr>
        <w:t xml:space="preserve">Šiuos pažeidimus </w:t>
      </w:r>
      <w:r w:rsidR="0068062E" w:rsidRPr="00FD1DA8">
        <w:rPr>
          <w:rFonts w:ascii="Calibri" w:eastAsia="SimSun" w:hAnsi="Calibri" w:cs="Calibri"/>
          <w:sz w:val="24"/>
          <w:szCs w:val="24"/>
        </w:rPr>
        <w:t xml:space="preserve">Rangovas </w:t>
      </w:r>
      <w:r w:rsidRPr="00FD1DA8">
        <w:rPr>
          <w:rFonts w:ascii="Calibri" w:eastAsia="SimSun" w:hAnsi="Calibri" w:cs="Calibri"/>
          <w:sz w:val="24"/>
          <w:szCs w:val="24"/>
        </w:rPr>
        <w:t>turės atstatyti savo lėšomis. Rangovas taip pat įsipareigoja užtikrinti greta Darbų zonos ir joje esančių žmonių apsaugą nuo Darbų keliamų pavojų bei atsakyti už juos</w:t>
      </w:r>
      <w:r w:rsidR="00905CFB" w:rsidRPr="00FD1DA8">
        <w:rPr>
          <w:rFonts w:ascii="Calibri" w:eastAsia="SimSun" w:hAnsi="Calibri" w:cs="Calibri"/>
          <w:sz w:val="24"/>
          <w:szCs w:val="24"/>
        </w:rPr>
        <w:t>.</w:t>
      </w:r>
      <w:bookmarkStart w:id="4" w:name="_Hlk103610741"/>
    </w:p>
    <w:p w14:paraId="6656E2C9" w14:textId="77777777" w:rsidR="0018713C" w:rsidRPr="00FD1DA8" w:rsidRDefault="005D741C"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rPr>
        <w:t xml:space="preserve">Rangovas privalo laikytis Lietuvos Respublikoje galiojančių įstatymų ir kitų teisės aktų nuostatų bei užtikrinti, kad visi Rangovo samdomi darbuotojai </w:t>
      </w:r>
      <w:r w:rsidR="007F2859" w:rsidRPr="00FD1DA8">
        <w:rPr>
          <w:rFonts w:ascii="Calibri" w:eastAsia="SimSun" w:hAnsi="Calibri" w:cs="Calibri"/>
          <w:sz w:val="24"/>
          <w:szCs w:val="24"/>
        </w:rPr>
        <w:t xml:space="preserve">ar tretieji asmenys </w:t>
      </w:r>
      <w:r w:rsidRPr="00FD1DA8">
        <w:rPr>
          <w:rFonts w:ascii="Calibri" w:eastAsia="SimSun" w:hAnsi="Calibri" w:cs="Calibri"/>
          <w:sz w:val="24"/>
          <w:szCs w:val="24"/>
        </w:rPr>
        <w:t>jų laikytųsi. Rangovas garantuoja Užsakovui nuostolių atlyginimą, jei Rangovas</w:t>
      </w:r>
      <w:r w:rsidR="000049CF" w:rsidRPr="00FD1DA8">
        <w:rPr>
          <w:rFonts w:ascii="Calibri" w:eastAsia="SimSun" w:hAnsi="Calibri" w:cs="Calibri"/>
          <w:sz w:val="24"/>
          <w:szCs w:val="24"/>
        </w:rPr>
        <w:t>,</w:t>
      </w:r>
      <w:r w:rsidRPr="00FD1DA8">
        <w:rPr>
          <w:rFonts w:ascii="Calibri" w:eastAsia="SimSun" w:hAnsi="Calibri" w:cs="Calibri"/>
          <w:sz w:val="24"/>
          <w:szCs w:val="24"/>
        </w:rPr>
        <w:t xml:space="preserve"> </w:t>
      </w:r>
      <w:r w:rsidR="000049CF" w:rsidRPr="00FD1DA8">
        <w:rPr>
          <w:rFonts w:ascii="Calibri" w:eastAsia="SimSun" w:hAnsi="Calibri" w:cs="Calibri"/>
          <w:sz w:val="24"/>
          <w:szCs w:val="24"/>
        </w:rPr>
        <w:t xml:space="preserve">jo darbuotojai ar jo samdyti tretieji asmenys </w:t>
      </w:r>
      <w:r w:rsidRPr="00FD1DA8">
        <w:rPr>
          <w:rFonts w:ascii="Calibri" w:eastAsia="SimSun" w:hAnsi="Calibri" w:cs="Calibri"/>
          <w:sz w:val="24"/>
          <w:szCs w:val="24"/>
        </w:rPr>
        <w:t>nesilaikytų įstatymų ir kitų teisės aktų reikalavimų</w:t>
      </w:r>
      <w:r w:rsidR="00695454" w:rsidRPr="00FD1DA8">
        <w:rPr>
          <w:rFonts w:ascii="Calibri" w:eastAsia="SimSun" w:hAnsi="Calibri" w:cs="Calibri"/>
          <w:sz w:val="24"/>
          <w:szCs w:val="24"/>
        </w:rPr>
        <w:t>.</w:t>
      </w:r>
      <w:bookmarkEnd w:id="4"/>
    </w:p>
    <w:p w14:paraId="0D26C154" w14:textId="4DBB9897" w:rsidR="0018713C" w:rsidRPr="00FD1DA8" w:rsidRDefault="0061444E"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lang w:eastAsia="zh-CN"/>
        </w:rPr>
        <w:lastRenderedPageBreak/>
        <w:t xml:space="preserve">Rangovas privalo į kainą </w:t>
      </w:r>
      <w:r w:rsidR="001223F5" w:rsidRPr="00FD1DA8">
        <w:rPr>
          <w:rFonts w:ascii="Calibri" w:eastAsia="SimSun" w:hAnsi="Calibri" w:cs="Calibri"/>
          <w:sz w:val="24"/>
          <w:szCs w:val="24"/>
          <w:lang w:eastAsia="zh-CN"/>
        </w:rPr>
        <w:t>įsivertinti</w:t>
      </w:r>
      <w:r w:rsidR="00EC1600" w:rsidRPr="00FD1DA8">
        <w:rPr>
          <w:rFonts w:ascii="Calibri" w:eastAsia="SimSun" w:hAnsi="Calibri" w:cs="Calibri"/>
          <w:sz w:val="24"/>
          <w:szCs w:val="24"/>
          <w:lang w:eastAsia="zh-CN"/>
        </w:rPr>
        <w:t xml:space="preserve"> ir </w:t>
      </w:r>
      <w:r w:rsidR="006041B0" w:rsidRPr="00FD1DA8">
        <w:rPr>
          <w:rFonts w:ascii="Calibri" w:eastAsia="SimSun" w:hAnsi="Calibri" w:cs="Calibri"/>
          <w:sz w:val="24"/>
          <w:szCs w:val="24"/>
          <w:lang w:eastAsia="zh-CN"/>
        </w:rPr>
        <w:t xml:space="preserve">įskaičiuoti </w:t>
      </w:r>
      <w:r w:rsidRPr="00FD1DA8">
        <w:rPr>
          <w:rFonts w:ascii="Calibri" w:eastAsia="SimSun" w:hAnsi="Calibri" w:cs="Calibri"/>
          <w:sz w:val="24"/>
          <w:szCs w:val="24"/>
          <w:lang w:eastAsia="zh-CN"/>
        </w:rPr>
        <w:t>patalpų išvalymą po dienos Darbų</w:t>
      </w:r>
      <w:r w:rsidR="0032217C" w:rsidRPr="00FD1DA8">
        <w:rPr>
          <w:rFonts w:ascii="Calibri" w:eastAsia="SimSun" w:hAnsi="Calibri" w:cs="Calibri"/>
          <w:sz w:val="24"/>
          <w:szCs w:val="24"/>
          <w:lang w:eastAsia="zh-CN"/>
        </w:rPr>
        <w:t>,</w:t>
      </w:r>
      <w:r w:rsidR="0073186C" w:rsidRPr="00FD1DA8">
        <w:rPr>
          <w:rFonts w:ascii="Calibri" w:eastAsia="SimSun" w:hAnsi="Calibri" w:cs="Calibri"/>
          <w:sz w:val="24"/>
          <w:szCs w:val="24"/>
          <w:lang w:eastAsia="zh-CN"/>
        </w:rPr>
        <w:t xml:space="preserve"> projektavimo, kitos</w:t>
      </w:r>
      <w:r w:rsidR="001223F5" w:rsidRPr="00FD1DA8">
        <w:rPr>
          <w:rFonts w:ascii="Calibri" w:eastAsia="SimSun" w:hAnsi="Calibri" w:cs="Calibri"/>
          <w:sz w:val="24"/>
          <w:szCs w:val="24"/>
          <w:lang w:eastAsia="zh-CN"/>
        </w:rPr>
        <w:t xml:space="preserve"> </w:t>
      </w:r>
      <w:r w:rsidR="002B31AD" w:rsidRPr="00FD1DA8">
        <w:rPr>
          <w:rFonts w:ascii="Calibri" w:eastAsia="SimSun" w:hAnsi="Calibri" w:cs="Calibri"/>
          <w:sz w:val="24"/>
          <w:szCs w:val="24"/>
          <w:lang w:eastAsia="zh-CN"/>
        </w:rPr>
        <w:t xml:space="preserve">projektinės dokumentacijos parengimo, principinių schemų ir šilumos punkto naudojimo instrukcijų parengimo, </w:t>
      </w:r>
      <w:r w:rsidR="0008502F" w:rsidRPr="00FD1DA8">
        <w:rPr>
          <w:rFonts w:ascii="Calibri" w:eastAsia="SimSun" w:hAnsi="Calibri" w:cs="Calibri"/>
          <w:sz w:val="24"/>
          <w:szCs w:val="24"/>
          <w:lang w:eastAsia="zh-CN"/>
        </w:rPr>
        <w:t>reikiamų leidimų išėmim</w:t>
      </w:r>
      <w:r w:rsidR="002B31AD" w:rsidRPr="00FD1DA8">
        <w:rPr>
          <w:rFonts w:ascii="Calibri" w:eastAsia="SimSun" w:hAnsi="Calibri" w:cs="Calibri"/>
          <w:sz w:val="24"/>
          <w:szCs w:val="24"/>
          <w:lang w:eastAsia="zh-CN"/>
        </w:rPr>
        <w:t>o</w:t>
      </w:r>
      <w:r w:rsidR="0008502F" w:rsidRPr="00FD1DA8">
        <w:rPr>
          <w:rFonts w:ascii="Calibri" w:eastAsia="SimSun" w:hAnsi="Calibri" w:cs="Calibri"/>
          <w:sz w:val="24"/>
          <w:szCs w:val="24"/>
          <w:lang w:eastAsia="zh-CN"/>
        </w:rPr>
        <w:t>, Darbų pridavim</w:t>
      </w:r>
      <w:r w:rsidR="002B31AD" w:rsidRPr="00FD1DA8">
        <w:rPr>
          <w:rFonts w:ascii="Calibri" w:eastAsia="SimSun" w:hAnsi="Calibri" w:cs="Calibri"/>
          <w:sz w:val="24"/>
          <w:szCs w:val="24"/>
          <w:lang w:eastAsia="zh-CN"/>
        </w:rPr>
        <w:t>o</w:t>
      </w:r>
      <w:r w:rsidR="0008502F" w:rsidRPr="00FD1DA8">
        <w:rPr>
          <w:rFonts w:ascii="Calibri" w:eastAsia="SimSun" w:hAnsi="Calibri" w:cs="Calibri"/>
          <w:sz w:val="24"/>
          <w:szCs w:val="24"/>
          <w:lang w:eastAsia="zh-CN"/>
        </w:rPr>
        <w:t xml:space="preserve"> atsakingoms institucijoms, siekiant tinkamai eksploatuoti šilumos punktą, </w:t>
      </w:r>
      <w:r w:rsidR="001223F5" w:rsidRPr="00FD1DA8">
        <w:rPr>
          <w:rFonts w:ascii="Calibri" w:eastAsia="SimSun" w:hAnsi="Calibri" w:cs="Calibri"/>
          <w:sz w:val="24"/>
          <w:szCs w:val="24"/>
          <w:lang w:eastAsia="zh-CN"/>
        </w:rPr>
        <w:t xml:space="preserve">termofikacinio vandens išleidimo bei užpildymo </w:t>
      </w:r>
      <w:r w:rsidR="002B31AD" w:rsidRPr="00FD1DA8">
        <w:rPr>
          <w:rFonts w:ascii="Calibri" w:eastAsia="SimSun" w:hAnsi="Calibri" w:cs="Calibri"/>
          <w:sz w:val="24"/>
          <w:szCs w:val="24"/>
          <w:lang w:eastAsia="zh-CN"/>
        </w:rPr>
        <w:t>išla</w:t>
      </w:r>
      <w:r w:rsidR="00AC3421" w:rsidRPr="00FD1DA8">
        <w:rPr>
          <w:rFonts w:ascii="Calibri" w:eastAsia="SimSun" w:hAnsi="Calibri" w:cs="Calibri"/>
          <w:sz w:val="24"/>
          <w:szCs w:val="24"/>
          <w:lang w:eastAsia="zh-CN"/>
        </w:rPr>
        <w:t>i</w:t>
      </w:r>
      <w:r w:rsidR="002B31AD" w:rsidRPr="00FD1DA8">
        <w:rPr>
          <w:rFonts w:ascii="Calibri" w:eastAsia="SimSun" w:hAnsi="Calibri" w:cs="Calibri"/>
          <w:sz w:val="24"/>
          <w:szCs w:val="24"/>
          <w:lang w:eastAsia="zh-CN"/>
        </w:rPr>
        <w:t>das</w:t>
      </w:r>
      <w:r w:rsidR="001223F5" w:rsidRPr="00FD1DA8">
        <w:rPr>
          <w:rFonts w:ascii="Calibri" w:eastAsia="SimSun" w:hAnsi="Calibri" w:cs="Calibri"/>
          <w:sz w:val="24"/>
          <w:szCs w:val="24"/>
          <w:lang w:eastAsia="zh-CN"/>
        </w:rPr>
        <w:t xml:space="preserve">, </w:t>
      </w:r>
      <w:r w:rsidR="00974197" w:rsidRPr="00FD1DA8">
        <w:rPr>
          <w:rFonts w:ascii="Calibri" w:eastAsia="SimSun" w:hAnsi="Calibri" w:cs="Calibri"/>
          <w:sz w:val="24"/>
          <w:szCs w:val="24"/>
          <w:lang w:eastAsia="zh-CN"/>
        </w:rPr>
        <w:t xml:space="preserve">skaitiklių atplombavimo/užplombavimo, </w:t>
      </w:r>
      <w:r w:rsidR="0008502F" w:rsidRPr="00FD1DA8">
        <w:rPr>
          <w:rFonts w:ascii="Calibri" w:eastAsia="SimSun" w:hAnsi="Calibri" w:cs="Calibri"/>
          <w:sz w:val="24"/>
          <w:szCs w:val="24"/>
          <w:lang w:eastAsia="zh-CN"/>
        </w:rPr>
        <w:t>vidaus šilumos vamzdynų izoliavimo išlaidas</w:t>
      </w:r>
      <w:r w:rsidR="002B31AD" w:rsidRPr="00FD1DA8">
        <w:rPr>
          <w:rFonts w:ascii="Calibri" w:eastAsia="SimSun" w:hAnsi="Calibri" w:cs="Calibri"/>
          <w:sz w:val="24"/>
          <w:szCs w:val="24"/>
          <w:lang w:eastAsia="zh-CN"/>
        </w:rPr>
        <w:t xml:space="preserve"> šilumos punkto patalpoje</w:t>
      </w:r>
      <w:r w:rsidR="0008502F" w:rsidRPr="00FD1DA8">
        <w:rPr>
          <w:rFonts w:ascii="Calibri" w:eastAsia="SimSun" w:hAnsi="Calibri" w:cs="Calibri"/>
          <w:sz w:val="24"/>
          <w:szCs w:val="24"/>
          <w:lang w:eastAsia="zh-CN"/>
        </w:rPr>
        <w:t>, balansinių ventilių įrengimo ant kiekvieno stovo, ir kitas išlaidas susijusias su Darbų atlikimu.</w:t>
      </w:r>
      <w:r w:rsidR="00D04F5E" w:rsidRPr="00FD1DA8">
        <w:rPr>
          <w:rFonts w:ascii="Calibri" w:eastAsia="SimSun" w:hAnsi="Calibri" w:cs="Calibri"/>
          <w:sz w:val="24"/>
          <w:szCs w:val="24"/>
          <w:lang w:eastAsia="zh-CN"/>
        </w:rPr>
        <w:t xml:space="preserve"> Rangovas </w:t>
      </w:r>
      <w:r w:rsidR="00FD3041" w:rsidRPr="00FD1DA8">
        <w:rPr>
          <w:rFonts w:ascii="Calibri" w:eastAsia="SimSun" w:hAnsi="Calibri" w:cs="Calibri"/>
          <w:sz w:val="24"/>
          <w:szCs w:val="24"/>
          <w:lang w:eastAsia="zh-CN"/>
        </w:rPr>
        <w:t xml:space="preserve">taip pat </w:t>
      </w:r>
      <w:r w:rsidR="00D04F5E" w:rsidRPr="00FD1DA8">
        <w:rPr>
          <w:rFonts w:ascii="Calibri" w:eastAsia="SimSun" w:hAnsi="Calibri" w:cs="Calibri"/>
          <w:sz w:val="24"/>
          <w:szCs w:val="24"/>
          <w:lang w:eastAsia="zh-CN"/>
        </w:rPr>
        <w:t>privalo į kainą įskaičiuoti remontui reikalingas medžiagas ir įrangą</w:t>
      </w:r>
      <w:r w:rsidR="00EB22A7" w:rsidRPr="00FD1DA8">
        <w:rPr>
          <w:rFonts w:ascii="Calibri" w:eastAsia="SimSun" w:hAnsi="Calibri" w:cs="Calibri"/>
          <w:sz w:val="24"/>
          <w:szCs w:val="24"/>
          <w:lang w:eastAsia="zh-CN"/>
        </w:rPr>
        <w:t>,</w:t>
      </w:r>
      <w:r w:rsidR="00BA0FB0" w:rsidRPr="00FD1DA8">
        <w:rPr>
          <w:rFonts w:ascii="Calibri" w:eastAsia="SimSun" w:hAnsi="Calibri" w:cs="Calibri"/>
          <w:sz w:val="24"/>
          <w:szCs w:val="24"/>
          <w:lang w:eastAsia="zh-CN"/>
        </w:rPr>
        <w:t xml:space="preserve"> </w:t>
      </w:r>
      <w:r w:rsidR="00FD3041" w:rsidRPr="00FD1DA8">
        <w:rPr>
          <w:rFonts w:ascii="Calibri" w:eastAsia="SimSun" w:hAnsi="Calibri" w:cs="Calibri"/>
          <w:sz w:val="24"/>
          <w:szCs w:val="24"/>
          <w:lang w:eastAsia="zh-CN"/>
        </w:rPr>
        <w:t xml:space="preserve">reikalingą </w:t>
      </w:r>
      <w:r w:rsidR="00BA0FB0" w:rsidRPr="00FD1DA8">
        <w:rPr>
          <w:rFonts w:ascii="Calibri" w:eastAsia="SimSun" w:hAnsi="Calibri" w:cs="Calibri"/>
          <w:sz w:val="24"/>
          <w:szCs w:val="24"/>
          <w:lang w:eastAsia="zh-CN"/>
        </w:rPr>
        <w:t xml:space="preserve">pilnam </w:t>
      </w:r>
      <w:r w:rsidR="00EB22A7" w:rsidRPr="00FD1DA8">
        <w:rPr>
          <w:rFonts w:ascii="Calibri" w:eastAsia="SimSun" w:hAnsi="Calibri" w:cs="Calibri"/>
          <w:sz w:val="24"/>
          <w:szCs w:val="24"/>
          <w:lang w:eastAsia="zh-CN"/>
        </w:rPr>
        <w:t>D</w:t>
      </w:r>
      <w:r w:rsidR="00BA0FB0" w:rsidRPr="00FD1DA8">
        <w:rPr>
          <w:rFonts w:ascii="Calibri" w:eastAsia="SimSun" w:hAnsi="Calibri" w:cs="Calibri"/>
          <w:sz w:val="24"/>
          <w:szCs w:val="24"/>
          <w:lang w:eastAsia="zh-CN"/>
        </w:rPr>
        <w:t>arbų atlikimui</w:t>
      </w:r>
      <w:r w:rsidR="00AC3421" w:rsidRPr="00FD1DA8">
        <w:rPr>
          <w:rFonts w:ascii="Calibri" w:eastAsia="SimSun" w:hAnsi="Calibri" w:cs="Calibri"/>
          <w:sz w:val="24"/>
          <w:szCs w:val="24"/>
          <w:lang w:eastAsia="zh-CN"/>
        </w:rPr>
        <w:t xml:space="preserve"> ir sąlygų įgyvendinimui pagal šilumos tiekėjo išduotas </w:t>
      </w:r>
      <w:r w:rsidR="00146ACC" w:rsidRPr="00FD1DA8">
        <w:rPr>
          <w:rFonts w:ascii="Calibri" w:eastAsia="SimSun" w:hAnsi="Calibri" w:cs="Calibri"/>
          <w:sz w:val="24"/>
          <w:szCs w:val="24"/>
          <w:lang w:eastAsia="zh-CN"/>
        </w:rPr>
        <w:t xml:space="preserve">technines </w:t>
      </w:r>
      <w:r w:rsidR="00AC3421" w:rsidRPr="00FD1DA8">
        <w:rPr>
          <w:rFonts w:ascii="Calibri" w:eastAsia="SimSun" w:hAnsi="Calibri" w:cs="Calibri"/>
          <w:sz w:val="24"/>
          <w:szCs w:val="24"/>
          <w:lang w:eastAsia="zh-CN"/>
        </w:rPr>
        <w:t>sąlygas.</w:t>
      </w:r>
    </w:p>
    <w:p w14:paraId="46B52330" w14:textId="2BD80493" w:rsidR="0018713C" w:rsidRPr="00FD1DA8" w:rsidRDefault="00D575DB"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rPr>
        <w:t>Rangovas, atlikęs</w:t>
      </w:r>
      <w:r w:rsidRPr="00FD1DA8">
        <w:rPr>
          <w:rFonts w:ascii="Calibri" w:eastAsia="SimSun" w:hAnsi="Calibri" w:cs="Calibri"/>
          <w:sz w:val="24"/>
          <w:szCs w:val="24"/>
          <w:lang w:eastAsia="zh-CN"/>
        </w:rPr>
        <w:t xml:space="preserve"> Darbus, </w:t>
      </w:r>
      <w:r w:rsidRPr="00FD1DA8">
        <w:rPr>
          <w:rFonts w:ascii="Calibri" w:eastAsia="SimSun" w:hAnsi="Calibri" w:cs="Calibri"/>
          <w:sz w:val="24"/>
          <w:szCs w:val="24"/>
        </w:rPr>
        <w:t>įsipareigoja</w:t>
      </w:r>
      <w:r w:rsidRPr="00FD1DA8">
        <w:rPr>
          <w:rFonts w:ascii="Calibri" w:eastAsia="SimSun" w:hAnsi="Calibri" w:cs="Calibri"/>
          <w:sz w:val="24"/>
          <w:szCs w:val="24"/>
          <w:lang w:eastAsia="zh-CN"/>
        </w:rPr>
        <w:t xml:space="preserve"> iki Darbų perdavimo - priėmimo akto pasirašymo, išgabenti po Darbų likusias atliekas, </w:t>
      </w:r>
      <w:r w:rsidR="00C57497" w:rsidRPr="00FD1DA8">
        <w:rPr>
          <w:rFonts w:ascii="Calibri" w:eastAsia="SimSun" w:hAnsi="Calibri" w:cs="Calibri"/>
          <w:sz w:val="24"/>
          <w:szCs w:val="24"/>
          <w:lang w:eastAsia="zh-CN"/>
        </w:rPr>
        <w:t xml:space="preserve">Užsakovui </w:t>
      </w:r>
      <w:r w:rsidRPr="00FD1DA8">
        <w:rPr>
          <w:rFonts w:ascii="Calibri" w:eastAsia="SimSun" w:hAnsi="Calibri" w:cs="Calibri"/>
          <w:sz w:val="24"/>
          <w:szCs w:val="24"/>
          <w:lang w:eastAsia="zh-CN"/>
        </w:rPr>
        <w:t xml:space="preserve">perduoti originalią dokumentaciją su šilumos sistemos naudojimo instrukcija, principine schema ir kt., bei </w:t>
      </w:r>
      <w:r w:rsidR="00C57497" w:rsidRPr="00FD1DA8">
        <w:rPr>
          <w:rFonts w:ascii="Calibri" w:eastAsia="SimSun" w:hAnsi="Calibri" w:cs="Calibri"/>
          <w:sz w:val="24"/>
          <w:szCs w:val="24"/>
          <w:lang w:eastAsia="zh-CN"/>
        </w:rPr>
        <w:t xml:space="preserve">Užsakovo </w:t>
      </w:r>
      <w:r w:rsidRPr="00FD1DA8">
        <w:rPr>
          <w:rFonts w:ascii="Calibri" w:eastAsia="SimSun" w:hAnsi="Calibri" w:cs="Calibri"/>
          <w:sz w:val="24"/>
          <w:szCs w:val="24"/>
          <w:lang w:eastAsia="zh-CN"/>
        </w:rPr>
        <w:t>atsakingam asmeniui</w:t>
      </w:r>
      <w:r w:rsidR="00C57497" w:rsidRPr="00FD1DA8">
        <w:rPr>
          <w:rFonts w:ascii="Calibri" w:eastAsia="SimSun" w:hAnsi="Calibri" w:cs="Calibri"/>
          <w:sz w:val="24"/>
          <w:szCs w:val="24"/>
          <w:lang w:eastAsia="zh-CN"/>
        </w:rPr>
        <w:t xml:space="preserve"> persiųsti dokumentacijos skanuotas versijas, o</w:t>
      </w:r>
      <w:r w:rsidRPr="00FD1DA8">
        <w:rPr>
          <w:rFonts w:ascii="Calibri" w:eastAsia="SimSun" w:hAnsi="Calibri" w:cs="Calibri"/>
          <w:sz w:val="24"/>
          <w:szCs w:val="24"/>
          <w:lang w:eastAsia="zh-CN"/>
        </w:rPr>
        <w:t xml:space="preserve"> </w:t>
      </w:r>
      <w:r w:rsidR="00A835F7" w:rsidRPr="00FD1DA8">
        <w:rPr>
          <w:rFonts w:ascii="Calibri" w:eastAsia="SimSun" w:hAnsi="Calibri" w:cs="Calibri"/>
          <w:sz w:val="24"/>
          <w:szCs w:val="24"/>
          <w:lang w:eastAsia="zh-CN"/>
        </w:rPr>
        <w:t xml:space="preserve">pasirašytą </w:t>
      </w:r>
      <w:r w:rsidR="004A3013">
        <w:rPr>
          <w:rFonts w:ascii="Calibri" w:eastAsia="SimSun" w:hAnsi="Calibri" w:cs="Calibri"/>
          <w:sz w:val="24"/>
          <w:szCs w:val="24"/>
          <w:lang w:eastAsia="zh-CN"/>
        </w:rPr>
        <w:t>p</w:t>
      </w:r>
      <w:r w:rsidRPr="00FD1DA8">
        <w:rPr>
          <w:rFonts w:ascii="Calibri" w:eastAsia="SimSun" w:hAnsi="Calibri" w:cs="Calibri"/>
          <w:sz w:val="24"/>
          <w:szCs w:val="24"/>
          <w:lang w:eastAsia="zh-CN"/>
        </w:rPr>
        <w:t>rincipin</w:t>
      </w:r>
      <w:r w:rsidR="00C57497" w:rsidRPr="00FD1DA8">
        <w:rPr>
          <w:rFonts w:ascii="Calibri" w:eastAsia="SimSun" w:hAnsi="Calibri" w:cs="Calibri"/>
          <w:sz w:val="24"/>
          <w:szCs w:val="24"/>
          <w:lang w:eastAsia="zh-CN"/>
        </w:rPr>
        <w:t>ę</w:t>
      </w:r>
      <w:r w:rsidRPr="00FD1DA8">
        <w:rPr>
          <w:rFonts w:ascii="Calibri" w:eastAsia="SimSun" w:hAnsi="Calibri" w:cs="Calibri"/>
          <w:sz w:val="24"/>
          <w:szCs w:val="24"/>
          <w:lang w:eastAsia="zh-CN"/>
        </w:rPr>
        <w:t xml:space="preserve"> schemą įrėminti </w:t>
      </w:r>
      <w:r w:rsidR="00C57497" w:rsidRPr="00FD1DA8">
        <w:rPr>
          <w:rFonts w:ascii="Calibri" w:eastAsia="SimSun" w:hAnsi="Calibri" w:cs="Calibri"/>
          <w:sz w:val="24"/>
          <w:szCs w:val="24"/>
          <w:lang w:eastAsia="zh-CN"/>
        </w:rPr>
        <w:t>ir</w:t>
      </w:r>
      <w:r w:rsidRPr="00FD1DA8">
        <w:rPr>
          <w:rFonts w:ascii="Calibri" w:eastAsia="SimSun" w:hAnsi="Calibri" w:cs="Calibri"/>
          <w:sz w:val="24"/>
          <w:szCs w:val="24"/>
          <w:lang w:eastAsia="zh-CN"/>
        </w:rPr>
        <w:t xml:space="preserve"> pakabinti šilumos įrenginio patalpoje kartu su instrukcija.</w:t>
      </w:r>
    </w:p>
    <w:p w14:paraId="2A656545" w14:textId="77777777" w:rsidR="0018713C" w:rsidRPr="00FD1DA8" w:rsidRDefault="00DA2296"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lang w:eastAsia="zh-CN"/>
        </w:rPr>
        <w:t>Rangovas</w:t>
      </w:r>
      <w:r w:rsidR="00883BBC" w:rsidRPr="00FD1DA8">
        <w:rPr>
          <w:rFonts w:ascii="Calibri" w:eastAsia="SimSun" w:hAnsi="Calibri" w:cs="Calibri"/>
          <w:sz w:val="24"/>
          <w:szCs w:val="24"/>
          <w:lang w:eastAsia="zh-CN"/>
        </w:rPr>
        <w:t>,</w:t>
      </w:r>
      <w:r w:rsidRPr="00FD1DA8">
        <w:rPr>
          <w:rFonts w:ascii="Calibri" w:eastAsia="SimSun" w:hAnsi="Calibri" w:cs="Calibri"/>
          <w:sz w:val="24"/>
          <w:szCs w:val="24"/>
          <w:lang w:eastAsia="zh-CN"/>
        </w:rPr>
        <w:t xml:space="preserve"> gavęs nusiskundimų dėl triukšmo iš pastato naudotojų, privalo imtis priemonių triukšmui mažinti.</w:t>
      </w:r>
      <w:bookmarkStart w:id="5" w:name="_Hlk103607188"/>
    </w:p>
    <w:p w14:paraId="32F100D9" w14:textId="77777777" w:rsidR="0018713C" w:rsidRPr="00FD1DA8" w:rsidRDefault="00821314"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lang w:eastAsia="zh-CN"/>
        </w:rPr>
        <w:t>Rangovas</w:t>
      </w:r>
      <w:r w:rsidR="00883BBC" w:rsidRPr="00FD1DA8">
        <w:rPr>
          <w:rFonts w:ascii="Calibri" w:eastAsia="SimSun" w:hAnsi="Calibri" w:cs="Calibri"/>
          <w:sz w:val="24"/>
          <w:szCs w:val="24"/>
          <w:lang w:eastAsia="zh-CN"/>
        </w:rPr>
        <w:t>,</w:t>
      </w:r>
      <w:r w:rsidRPr="00FD1DA8">
        <w:rPr>
          <w:rFonts w:ascii="Calibri" w:eastAsia="SimSun" w:hAnsi="Calibri" w:cs="Calibri"/>
          <w:sz w:val="24"/>
          <w:szCs w:val="24"/>
          <w:lang w:eastAsia="zh-CN"/>
        </w:rPr>
        <w:t xml:space="preserve"> baigęs </w:t>
      </w:r>
      <w:r w:rsidR="00883BBC" w:rsidRPr="00FD1DA8">
        <w:rPr>
          <w:rFonts w:ascii="Calibri" w:eastAsia="SimSun" w:hAnsi="Calibri" w:cs="Calibri"/>
          <w:sz w:val="24"/>
          <w:szCs w:val="24"/>
          <w:lang w:eastAsia="zh-CN"/>
        </w:rPr>
        <w:t>D</w:t>
      </w:r>
      <w:r w:rsidRPr="00FD1DA8">
        <w:rPr>
          <w:rFonts w:ascii="Calibri" w:eastAsia="SimSun" w:hAnsi="Calibri" w:cs="Calibri"/>
          <w:sz w:val="24"/>
          <w:szCs w:val="24"/>
          <w:lang w:eastAsia="zh-CN"/>
        </w:rPr>
        <w:t>arbus</w:t>
      </w:r>
      <w:r w:rsidR="00883BBC" w:rsidRPr="00FD1DA8">
        <w:rPr>
          <w:rFonts w:ascii="Calibri" w:eastAsia="SimSun" w:hAnsi="Calibri" w:cs="Calibri"/>
          <w:sz w:val="24"/>
          <w:szCs w:val="24"/>
          <w:lang w:eastAsia="zh-CN"/>
        </w:rPr>
        <w:t>,</w:t>
      </w:r>
      <w:r w:rsidRPr="00FD1DA8">
        <w:rPr>
          <w:rFonts w:ascii="Calibri" w:eastAsia="SimSun" w:hAnsi="Calibri" w:cs="Calibri"/>
          <w:sz w:val="24"/>
          <w:szCs w:val="24"/>
          <w:lang w:eastAsia="zh-CN"/>
        </w:rPr>
        <w:t xml:space="preserve"> privalo </w:t>
      </w:r>
      <w:r w:rsidR="00883BBC" w:rsidRPr="00FD1DA8">
        <w:rPr>
          <w:rFonts w:ascii="Calibri" w:eastAsia="SimSun" w:hAnsi="Calibri" w:cs="Calibri"/>
          <w:sz w:val="24"/>
          <w:szCs w:val="24"/>
          <w:lang w:eastAsia="zh-CN"/>
        </w:rPr>
        <w:t xml:space="preserve">Užsakovo </w:t>
      </w:r>
      <w:r w:rsidRPr="00FD1DA8">
        <w:rPr>
          <w:rFonts w:ascii="Calibri" w:eastAsia="SimSun" w:hAnsi="Calibri" w:cs="Calibri"/>
          <w:sz w:val="24"/>
          <w:szCs w:val="24"/>
          <w:lang w:eastAsia="zh-CN"/>
        </w:rPr>
        <w:t>paskirtus darbuotoj</w:t>
      </w:r>
      <w:r w:rsidR="00883BBC" w:rsidRPr="00FD1DA8">
        <w:rPr>
          <w:rFonts w:ascii="Calibri" w:eastAsia="SimSun" w:hAnsi="Calibri" w:cs="Calibri"/>
          <w:sz w:val="24"/>
          <w:szCs w:val="24"/>
          <w:lang w:eastAsia="zh-CN"/>
        </w:rPr>
        <w:t>u</w:t>
      </w:r>
      <w:r w:rsidRPr="00FD1DA8">
        <w:rPr>
          <w:rFonts w:ascii="Calibri" w:eastAsia="SimSun" w:hAnsi="Calibri" w:cs="Calibri"/>
          <w:sz w:val="24"/>
          <w:szCs w:val="24"/>
          <w:lang w:eastAsia="zh-CN"/>
        </w:rPr>
        <w:t xml:space="preserve">s </w:t>
      </w:r>
      <w:r w:rsidR="00883BBC" w:rsidRPr="00FD1DA8">
        <w:rPr>
          <w:rFonts w:ascii="Calibri" w:eastAsia="SimSun" w:hAnsi="Calibri" w:cs="Calibri"/>
          <w:sz w:val="24"/>
          <w:szCs w:val="24"/>
          <w:lang w:eastAsia="zh-CN"/>
        </w:rPr>
        <w:t xml:space="preserve">apmokyti </w:t>
      </w:r>
      <w:r w:rsidRPr="00FD1DA8">
        <w:rPr>
          <w:rFonts w:ascii="Calibri" w:eastAsia="SimSun" w:hAnsi="Calibri" w:cs="Calibri"/>
          <w:sz w:val="24"/>
          <w:szCs w:val="24"/>
          <w:lang w:eastAsia="zh-CN"/>
        </w:rPr>
        <w:t xml:space="preserve">naudotis naujai sumontuoto šilumos </w:t>
      </w:r>
      <w:r w:rsidR="000F410E" w:rsidRPr="00FD1DA8">
        <w:rPr>
          <w:rFonts w:ascii="Calibri" w:eastAsia="SimSun" w:hAnsi="Calibri" w:cs="Calibri"/>
          <w:sz w:val="24"/>
          <w:szCs w:val="24"/>
          <w:lang w:eastAsia="zh-CN"/>
        </w:rPr>
        <w:t>įrenginio</w:t>
      </w:r>
      <w:r w:rsidRPr="00FD1DA8">
        <w:rPr>
          <w:rFonts w:ascii="Calibri" w:eastAsia="SimSun" w:hAnsi="Calibri" w:cs="Calibri"/>
          <w:sz w:val="24"/>
          <w:szCs w:val="24"/>
          <w:lang w:eastAsia="zh-CN"/>
        </w:rPr>
        <w:t xml:space="preserve"> sistema</w:t>
      </w:r>
      <w:r w:rsidR="006A7EA3" w:rsidRPr="00FD1DA8">
        <w:rPr>
          <w:rFonts w:ascii="Calibri" w:eastAsia="SimSun" w:hAnsi="Calibri" w:cs="Calibri"/>
          <w:sz w:val="24"/>
          <w:szCs w:val="24"/>
          <w:lang w:eastAsia="zh-CN"/>
        </w:rPr>
        <w:t>.</w:t>
      </w:r>
    </w:p>
    <w:p w14:paraId="355C1278" w14:textId="77777777" w:rsidR="0018713C" w:rsidRPr="00FD1DA8" w:rsidRDefault="00F30B8B"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lang w:eastAsia="zh-CN"/>
        </w:rPr>
        <w:t xml:space="preserve">Rangovas turi užtikrinti, kad </w:t>
      </w:r>
      <w:r w:rsidRPr="00FD1DA8">
        <w:rPr>
          <w:rFonts w:ascii="Calibri" w:hAnsi="Calibri" w:cs="Calibri"/>
          <w:sz w:val="24"/>
          <w:szCs w:val="24"/>
        </w:rPr>
        <w:t>Darbus atlik</w:t>
      </w:r>
      <w:r w:rsidR="00883BBC" w:rsidRPr="00FD1DA8">
        <w:rPr>
          <w:rFonts w:ascii="Calibri" w:hAnsi="Calibri" w:cs="Calibri"/>
          <w:sz w:val="24"/>
          <w:szCs w:val="24"/>
        </w:rPr>
        <w:t>s</w:t>
      </w:r>
      <w:r w:rsidRPr="00FD1DA8">
        <w:rPr>
          <w:rFonts w:ascii="Calibri" w:hAnsi="Calibri" w:cs="Calibri"/>
          <w:sz w:val="24"/>
          <w:szCs w:val="24"/>
        </w:rPr>
        <w:t xml:space="preserve"> </w:t>
      </w:r>
      <w:r w:rsidR="00883BBC" w:rsidRPr="00FD1DA8">
        <w:rPr>
          <w:rFonts w:ascii="Calibri" w:hAnsi="Calibri" w:cs="Calibri"/>
          <w:sz w:val="24"/>
          <w:szCs w:val="24"/>
        </w:rPr>
        <w:t xml:space="preserve">tik </w:t>
      </w:r>
      <w:r w:rsidR="00577441" w:rsidRPr="00FD1DA8">
        <w:rPr>
          <w:rFonts w:ascii="Calibri" w:hAnsi="Calibri" w:cs="Calibri"/>
          <w:sz w:val="24"/>
          <w:szCs w:val="24"/>
        </w:rPr>
        <w:t>tokių Darbų</w:t>
      </w:r>
      <w:r w:rsidRPr="00FD1DA8">
        <w:rPr>
          <w:rFonts w:ascii="Calibri" w:hAnsi="Calibri" w:cs="Calibri"/>
          <w:sz w:val="24"/>
          <w:szCs w:val="24"/>
        </w:rPr>
        <w:t xml:space="preserve"> srities atestuoti specialistai, turintys Lietuvos Respublikos Valstybinės energetikos </w:t>
      </w:r>
      <w:r w:rsidR="007842B4" w:rsidRPr="00FD1DA8">
        <w:rPr>
          <w:rFonts w:ascii="Calibri" w:hAnsi="Calibri" w:cs="Calibri"/>
          <w:sz w:val="24"/>
          <w:szCs w:val="24"/>
        </w:rPr>
        <w:t xml:space="preserve">reguliavimo tarybos </w:t>
      </w:r>
      <w:r w:rsidRPr="00FD1DA8">
        <w:rPr>
          <w:rFonts w:ascii="Calibri" w:hAnsi="Calibri" w:cs="Calibri"/>
          <w:sz w:val="24"/>
          <w:szCs w:val="24"/>
        </w:rPr>
        <w:t>prie Energetikos ministerijos išduotus atestatus</w:t>
      </w:r>
      <w:r w:rsidR="00A63C74" w:rsidRPr="00FD1DA8">
        <w:rPr>
          <w:rFonts w:ascii="Calibri" w:hAnsi="Calibri" w:cs="Calibri"/>
          <w:sz w:val="24"/>
          <w:szCs w:val="24"/>
        </w:rPr>
        <w:t xml:space="preserve"> </w:t>
      </w:r>
      <w:r w:rsidRPr="00FD1DA8">
        <w:rPr>
          <w:rFonts w:ascii="Calibri" w:hAnsi="Calibri" w:cs="Calibri"/>
          <w:sz w:val="24"/>
          <w:szCs w:val="24"/>
        </w:rPr>
        <w:t>/</w:t>
      </w:r>
      <w:r w:rsidR="00A63C74" w:rsidRPr="00FD1DA8">
        <w:rPr>
          <w:rFonts w:ascii="Calibri" w:hAnsi="Calibri" w:cs="Calibri"/>
          <w:sz w:val="24"/>
          <w:szCs w:val="24"/>
        </w:rPr>
        <w:t xml:space="preserve"> </w:t>
      </w:r>
      <w:r w:rsidRPr="00FD1DA8">
        <w:rPr>
          <w:rFonts w:ascii="Calibri" w:hAnsi="Calibri" w:cs="Calibri"/>
          <w:sz w:val="24"/>
          <w:szCs w:val="24"/>
        </w:rPr>
        <w:t>pažymėjimus ar kitų įstaigų išduotus atestatus</w:t>
      </w:r>
      <w:r w:rsidR="00A63C74" w:rsidRPr="00FD1DA8">
        <w:rPr>
          <w:rFonts w:ascii="Calibri" w:hAnsi="Calibri" w:cs="Calibri"/>
          <w:sz w:val="24"/>
          <w:szCs w:val="24"/>
        </w:rPr>
        <w:t xml:space="preserve"> </w:t>
      </w:r>
      <w:r w:rsidRPr="00FD1DA8">
        <w:rPr>
          <w:rFonts w:ascii="Calibri" w:hAnsi="Calibri" w:cs="Calibri"/>
          <w:sz w:val="24"/>
          <w:szCs w:val="24"/>
        </w:rPr>
        <w:t>/</w:t>
      </w:r>
      <w:r w:rsidR="00A63C74" w:rsidRPr="00FD1DA8">
        <w:rPr>
          <w:rFonts w:ascii="Calibri" w:hAnsi="Calibri" w:cs="Calibri"/>
          <w:sz w:val="24"/>
          <w:szCs w:val="24"/>
        </w:rPr>
        <w:t xml:space="preserve"> </w:t>
      </w:r>
      <w:r w:rsidRPr="00FD1DA8">
        <w:rPr>
          <w:rFonts w:ascii="Calibri" w:hAnsi="Calibri" w:cs="Calibri"/>
          <w:sz w:val="24"/>
          <w:szCs w:val="24"/>
        </w:rPr>
        <w:t>pažymėjimus</w:t>
      </w:r>
      <w:r w:rsidR="00577441" w:rsidRPr="00FD1DA8">
        <w:rPr>
          <w:rFonts w:ascii="Calibri" w:hAnsi="Calibri" w:cs="Calibri"/>
          <w:sz w:val="24"/>
          <w:szCs w:val="24"/>
        </w:rPr>
        <w:t xml:space="preserve">, </w:t>
      </w:r>
      <w:r w:rsidR="000D5293" w:rsidRPr="00FD1DA8">
        <w:rPr>
          <w:rFonts w:ascii="Calibri" w:hAnsi="Calibri" w:cs="Calibri"/>
          <w:sz w:val="24"/>
          <w:szCs w:val="24"/>
        </w:rPr>
        <w:t>suteikiančius</w:t>
      </w:r>
      <w:r w:rsidR="00577441" w:rsidRPr="00FD1DA8">
        <w:rPr>
          <w:rFonts w:ascii="Calibri" w:hAnsi="Calibri" w:cs="Calibri"/>
          <w:sz w:val="24"/>
          <w:szCs w:val="24"/>
        </w:rPr>
        <w:t xml:space="preserve"> teisę atlikti Darbus</w:t>
      </w:r>
      <w:r w:rsidRPr="00FD1DA8">
        <w:rPr>
          <w:rFonts w:ascii="Calibri" w:hAnsi="Calibri" w:cs="Calibri"/>
          <w:sz w:val="24"/>
          <w:szCs w:val="24"/>
        </w:rPr>
        <w:t>.</w:t>
      </w:r>
      <w:bookmarkEnd w:id="5"/>
    </w:p>
    <w:p w14:paraId="573A0747" w14:textId="19B467CE" w:rsidR="0018713C" w:rsidRPr="00FD1DA8" w:rsidRDefault="003126AD"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hAnsi="Calibri" w:cs="Calibri"/>
          <w:sz w:val="24"/>
          <w:szCs w:val="24"/>
        </w:rPr>
        <w:t xml:space="preserve">Rangovas </w:t>
      </w:r>
      <w:r w:rsidR="00D919E0" w:rsidRPr="00FD1DA8">
        <w:rPr>
          <w:rFonts w:ascii="Calibri" w:hAnsi="Calibri" w:cs="Calibri"/>
          <w:sz w:val="24"/>
          <w:szCs w:val="24"/>
        </w:rPr>
        <w:t>projektavim</w:t>
      </w:r>
      <w:r w:rsidR="0012734E" w:rsidRPr="00FD1DA8">
        <w:rPr>
          <w:rFonts w:ascii="Calibri" w:hAnsi="Calibri" w:cs="Calibri"/>
          <w:sz w:val="24"/>
          <w:szCs w:val="24"/>
        </w:rPr>
        <w:t xml:space="preserve">ą ir projektinius skaičiavimus atlieka vertindamas </w:t>
      </w:r>
      <w:r w:rsidR="005571C4" w:rsidRPr="00FD1DA8">
        <w:rPr>
          <w:rFonts w:ascii="Calibri" w:hAnsi="Calibri" w:cs="Calibri"/>
          <w:sz w:val="24"/>
          <w:szCs w:val="24"/>
        </w:rPr>
        <w:t xml:space="preserve">UAB </w:t>
      </w:r>
      <w:r w:rsidR="00541BD6" w:rsidRPr="00FD1DA8">
        <w:rPr>
          <w:rFonts w:ascii="Calibri" w:hAnsi="Calibri" w:cs="Calibri"/>
          <w:sz w:val="24"/>
          <w:szCs w:val="24"/>
        </w:rPr>
        <w:t>,,</w:t>
      </w:r>
      <w:r w:rsidR="00EF6592" w:rsidRPr="00FD1DA8">
        <w:rPr>
          <w:rFonts w:ascii="Calibri" w:hAnsi="Calibri" w:cs="Calibri"/>
          <w:sz w:val="24"/>
          <w:szCs w:val="24"/>
        </w:rPr>
        <w:t>Tauragės šilumos tinklai</w:t>
      </w:r>
      <w:r w:rsidR="00FC1833" w:rsidRPr="00FD1DA8">
        <w:rPr>
          <w:rFonts w:ascii="Calibri" w:hAnsi="Calibri" w:cs="Calibri"/>
          <w:sz w:val="24"/>
          <w:szCs w:val="24"/>
        </w:rPr>
        <w:t>“</w:t>
      </w:r>
      <w:r w:rsidR="00022A78" w:rsidRPr="00FD1DA8">
        <w:rPr>
          <w:rFonts w:ascii="Calibri" w:hAnsi="Calibri" w:cs="Calibri"/>
          <w:sz w:val="24"/>
          <w:szCs w:val="24"/>
        </w:rPr>
        <w:t xml:space="preserve"> pateiktas projektavimo / prisijungimo sąlygas</w:t>
      </w:r>
      <w:r w:rsidR="00844C6E" w:rsidRPr="00FD1DA8">
        <w:rPr>
          <w:rFonts w:ascii="Calibri" w:hAnsi="Calibri" w:cs="Calibri"/>
          <w:sz w:val="24"/>
          <w:szCs w:val="24"/>
        </w:rPr>
        <w:t>.</w:t>
      </w:r>
      <w:r w:rsidR="002C63EE" w:rsidRPr="00FD1DA8">
        <w:rPr>
          <w:rFonts w:ascii="Calibri" w:hAnsi="Calibri" w:cs="Calibri"/>
          <w:sz w:val="24"/>
          <w:szCs w:val="24"/>
        </w:rPr>
        <w:t xml:space="preserve"> </w:t>
      </w:r>
      <w:r w:rsidR="004401B0" w:rsidRPr="00FD1DA8">
        <w:rPr>
          <w:rFonts w:ascii="Calibri" w:hAnsi="Calibri" w:cs="Calibri"/>
          <w:sz w:val="24"/>
          <w:szCs w:val="24"/>
        </w:rPr>
        <w:t xml:space="preserve">Prie šilumos tiekėjo trasos prisijungia pagal </w:t>
      </w:r>
      <w:r w:rsidR="00973F28" w:rsidRPr="00FD1DA8">
        <w:rPr>
          <w:rFonts w:ascii="Calibri" w:hAnsi="Calibri" w:cs="Calibri"/>
          <w:sz w:val="24"/>
          <w:szCs w:val="24"/>
        </w:rPr>
        <w:t>tarpusavyje</w:t>
      </w:r>
      <w:r w:rsidR="0037265C" w:rsidRPr="00FD1DA8">
        <w:rPr>
          <w:rFonts w:ascii="Calibri" w:hAnsi="Calibri" w:cs="Calibri"/>
          <w:sz w:val="24"/>
          <w:szCs w:val="24"/>
        </w:rPr>
        <w:t xml:space="preserve"> su šilumos tiekėju</w:t>
      </w:r>
      <w:r w:rsidR="00973F28" w:rsidRPr="00FD1DA8">
        <w:rPr>
          <w:rFonts w:ascii="Calibri" w:hAnsi="Calibri" w:cs="Calibri"/>
          <w:sz w:val="24"/>
          <w:szCs w:val="24"/>
        </w:rPr>
        <w:t xml:space="preserve"> suderintą šilumos tiek</w:t>
      </w:r>
      <w:r w:rsidR="001812F9" w:rsidRPr="00FD1DA8">
        <w:rPr>
          <w:rFonts w:ascii="Calibri" w:hAnsi="Calibri" w:cs="Calibri"/>
          <w:sz w:val="24"/>
          <w:szCs w:val="24"/>
        </w:rPr>
        <w:t>imo</w:t>
      </w:r>
      <w:r w:rsidR="00973F28" w:rsidRPr="00FD1DA8">
        <w:rPr>
          <w:rFonts w:ascii="Calibri" w:hAnsi="Calibri" w:cs="Calibri"/>
          <w:sz w:val="24"/>
          <w:szCs w:val="24"/>
        </w:rPr>
        <w:t xml:space="preserve"> projektą</w:t>
      </w:r>
      <w:r w:rsidR="0086324C" w:rsidRPr="00FD1DA8">
        <w:rPr>
          <w:rFonts w:ascii="Calibri" w:hAnsi="Calibri" w:cs="Calibri"/>
          <w:sz w:val="24"/>
          <w:szCs w:val="24"/>
        </w:rPr>
        <w:t xml:space="preserve"> ir šilumos tiekėjo reikalavimus bendradarbiaujant tiesiogiai su šilumos tiekėju</w:t>
      </w:r>
      <w:r w:rsidR="00973F28" w:rsidRPr="00FD1DA8">
        <w:rPr>
          <w:rFonts w:ascii="Calibri" w:hAnsi="Calibri" w:cs="Calibri"/>
          <w:sz w:val="24"/>
          <w:szCs w:val="24"/>
        </w:rPr>
        <w:t xml:space="preserve">. </w:t>
      </w:r>
      <w:r w:rsidR="002C63EE" w:rsidRPr="00FD1DA8">
        <w:rPr>
          <w:rFonts w:ascii="Calibri" w:hAnsi="Calibri" w:cs="Calibri"/>
          <w:sz w:val="24"/>
          <w:szCs w:val="24"/>
        </w:rPr>
        <w:t>Prie pastato šilumos sistemos prisijungia</w:t>
      </w:r>
      <w:r w:rsidR="0074066A" w:rsidRPr="00FD1DA8">
        <w:rPr>
          <w:rFonts w:ascii="Calibri" w:hAnsi="Calibri" w:cs="Calibri"/>
          <w:sz w:val="24"/>
          <w:szCs w:val="24"/>
        </w:rPr>
        <w:t xml:space="preserve"> numatytose vietose: šilumos punkte </w:t>
      </w:r>
      <w:r w:rsidR="00007FA3" w:rsidRPr="00FD1DA8">
        <w:rPr>
          <w:rFonts w:ascii="Calibri" w:hAnsi="Calibri" w:cs="Calibri"/>
          <w:sz w:val="24"/>
          <w:szCs w:val="24"/>
        </w:rPr>
        <w:t>bus</w:t>
      </w:r>
      <w:r w:rsidR="0074066A" w:rsidRPr="00FD1DA8">
        <w:rPr>
          <w:rFonts w:ascii="Calibri" w:hAnsi="Calibri" w:cs="Calibri"/>
          <w:sz w:val="24"/>
          <w:szCs w:val="24"/>
        </w:rPr>
        <w:t xml:space="preserve"> privesti magistraliniai šildymo vamzdynai</w:t>
      </w:r>
      <w:r w:rsidR="0018713C" w:rsidRPr="00FD1DA8">
        <w:rPr>
          <w:rFonts w:ascii="Calibri" w:hAnsi="Calibri" w:cs="Calibri"/>
          <w:sz w:val="24"/>
          <w:szCs w:val="24"/>
        </w:rPr>
        <w:t>.</w:t>
      </w:r>
    </w:p>
    <w:p w14:paraId="136C6E88" w14:textId="02E8B48D" w:rsidR="0018713C" w:rsidRPr="00FD1DA8" w:rsidRDefault="00071B98"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hAnsi="Calibri" w:cs="Calibri"/>
          <w:sz w:val="24"/>
          <w:szCs w:val="24"/>
        </w:rPr>
        <w:t>Rangovas, prieš pateik</w:t>
      </w:r>
      <w:r w:rsidR="00FC1833" w:rsidRPr="00FD1DA8">
        <w:rPr>
          <w:rFonts w:ascii="Calibri" w:hAnsi="Calibri" w:cs="Calibri"/>
          <w:sz w:val="24"/>
          <w:szCs w:val="24"/>
        </w:rPr>
        <w:t>damas</w:t>
      </w:r>
      <w:r w:rsidRPr="00FD1DA8">
        <w:rPr>
          <w:rFonts w:ascii="Calibri" w:hAnsi="Calibri" w:cs="Calibri"/>
          <w:sz w:val="24"/>
          <w:szCs w:val="24"/>
        </w:rPr>
        <w:t xml:space="preserve"> pasiūlymą, perkamų </w:t>
      </w:r>
      <w:r w:rsidR="00084559">
        <w:rPr>
          <w:rFonts w:ascii="Calibri" w:hAnsi="Calibri" w:cs="Calibri"/>
          <w:sz w:val="24"/>
          <w:szCs w:val="24"/>
        </w:rPr>
        <w:t>D</w:t>
      </w:r>
      <w:r w:rsidRPr="00FD1DA8">
        <w:rPr>
          <w:rFonts w:ascii="Calibri" w:hAnsi="Calibri" w:cs="Calibri"/>
          <w:sz w:val="24"/>
          <w:szCs w:val="24"/>
        </w:rPr>
        <w:t xml:space="preserve">arbų apimtis, medžiagų kiekius, </w:t>
      </w:r>
      <w:r w:rsidR="00084559">
        <w:rPr>
          <w:rFonts w:ascii="Calibri" w:hAnsi="Calibri" w:cs="Calibri"/>
          <w:sz w:val="24"/>
          <w:szCs w:val="24"/>
        </w:rPr>
        <w:t>D</w:t>
      </w:r>
      <w:r w:rsidRPr="00FD1DA8">
        <w:rPr>
          <w:rFonts w:ascii="Calibri" w:hAnsi="Calibri" w:cs="Calibri"/>
          <w:sz w:val="24"/>
          <w:szCs w:val="24"/>
        </w:rPr>
        <w:t>arbų sudėtingumą ir įrangos kiekį turi įvertinti pats, apsilankęs objektuose. Prieš atvykstant</w:t>
      </w:r>
      <w:r w:rsidR="00903233" w:rsidRPr="00FD1DA8">
        <w:rPr>
          <w:rFonts w:ascii="Calibri" w:hAnsi="Calibri" w:cs="Calibri"/>
          <w:sz w:val="24"/>
          <w:szCs w:val="24"/>
        </w:rPr>
        <w:t>,</w:t>
      </w:r>
      <w:r w:rsidRPr="00FD1DA8">
        <w:rPr>
          <w:rFonts w:ascii="Calibri" w:hAnsi="Calibri" w:cs="Calibri"/>
          <w:sz w:val="24"/>
          <w:szCs w:val="24"/>
        </w:rPr>
        <w:t xml:space="preserve"> būtina atvykimo laiką ir datą iš anksto suderinti su Užsakovo atsakingais darbuotojais </w:t>
      </w:r>
      <w:r w:rsidR="00EC4635" w:rsidRPr="00FD1DA8">
        <w:rPr>
          <w:rFonts w:ascii="Calibri" w:eastAsia="SimSun" w:hAnsi="Calibri" w:cs="Calibri"/>
          <w:sz w:val="24"/>
          <w:szCs w:val="24"/>
          <w:lang w:eastAsia="zh-CN"/>
        </w:rPr>
        <w:t xml:space="preserve">Klaipėdos turto priežiūros grupės techninės priežiūros inžinieriumi Egidijumi Triuška, tel. </w:t>
      </w:r>
      <w:r w:rsidR="00EC4635" w:rsidRPr="00FD1DA8">
        <w:rPr>
          <w:rStyle w:val="normaltextrun"/>
          <w:rFonts w:ascii="Calibri" w:eastAsia="Times New Roman" w:hAnsi="Calibri" w:cs="Calibri"/>
          <w:sz w:val="24"/>
          <w:szCs w:val="24"/>
          <w:shd w:val="clear" w:color="auto" w:fill="FFFFFF"/>
        </w:rPr>
        <w:t>+3706 8778963</w:t>
      </w:r>
      <w:r w:rsidRPr="00FD1DA8">
        <w:rPr>
          <w:rFonts w:ascii="Calibri" w:hAnsi="Calibri" w:cs="Calibri"/>
          <w:sz w:val="24"/>
          <w:szCs w:val="24"/>
        </w:rPr>
        <w:t xml:space="preserve"> arba su </w:t>
      </w:r>
      <w:r w:rsidR="008A4292" w:rsidRPr="00FD1DA8">
        <w:rPr>
          <w:rFonts w:ascii="Calibri" w:eastAsia="SimSun" w:hAnsi="Calibri" w:cs="Calibri"/>
          <w:sz w:val="24"/>
          <w:szCs w:val="24"/>
          <w:lang w:eastAsia="zh-CN"/>
        </w:rPr>
        <w:t xml:space="preserve">Projektų ir priežiūros departamento Turto priežiūros skyriaus Klaipėdos turto priežiūros grupės vadovu </w:t>
      </w:r>
      <w:r w:rsidR="008A4292" w:rsidRPr="00FD1DA8">
        <w:rPr>
          <w:rStyle w:val="normaltextrun"/>
          <w:rFonts w:ascii="Calibri" w:hAnsi="Calibri" w:cs="Calibri"/>
          <w:sz w:val="24"/>
          <w:szCs w:val="24"/>
          <w:shd w:val="clear" w:color="auto" w:fill="FFFFFF"/>
        </w:rPr>
        <w:t>Sigitu Maslausku, tel. +37066489038</w:t>
      </w:r>
      <w:r w:rsidRPr="00FD1DA8">
        <w:rPr>
          <w:rFonts w:ascii="Calibri" w:hAnsi="Calibri" w:cs="Calibri"/>
          <w:sz w:val="24"/>
          <w:szCs w:val="24"/>
        </w:rPr>
        <w:t>.</w:t>
      </w:r>
    </w:p>
    <w:p w14:paraId="39989913" w14:textId="5D4F3F07" w:rsidR="0018713C" w:rsidRPr="009661DB" w:rsidRDefault="009661DB"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9661DB">
        <w:rPr>
          <w:rFonts w:ascii="Calibri" w:eastAsia="SimSun" w:hAnsi="Calibri" w:cs="Calibri"/>
          <w:sz w:val="24"/>
          <w:szCs w:val="24"/>
          <w:u w:val="single"/>
        </w:rPr>
        <w:t xml:space="preserve">Rangovas teikdamas komercinį pasiūlymą </w:t>
      </w:r>
      <w:r w:rsidR="00084559">
        <w:rPr>
          <w:rFonts w:ascii="Calibri" w:eastAsia="SimSun" w:hAnsi="Calibri" w:cs="Calibri"/>
          <w:sz w:val="24"/>
          <w:szCs w:val="24"/>
          <w:u w:val="single"/>
        </w:rPr>
        <w:t>D</w:t>
      </w:r>
      <w:r w:rsidRPr="009661DB">
        <w:rPr>
          <w:rFonts w:ascii="Calibri" w:eastAsia="SimSun" w:hAnsi="Calibri" w:cs="Calibri"/>
          <w:sz w:val="24"/>
          <w:szCs w:val="24"/>
          <w:u w:val="single"/>
        </w:rPr>
        <w:t>arbams, kartu privalo pateikti ir lokalinę sąmatą.</w:t>
      </w:r>
      <w:r w:rsidRPr="009661DB">
        <w:rPr>
          <w:rFonts w:ascii="Calibri" w:eastAsia="SimSun" w:hAnsi="Calibri" w:cs="Calibri"/>
          <w:sz w:val="24"/>
          <w:szCs w:val="24"/>
        </w:rPr>
        <w:t xml:space="preserve"> Sudarius sutartį, tačiau ne vėliau kaip per 5 (penkias) darbo dienas nuo sutarties įsigaliojimo dienos, Rangovas įsipareigoja Užsakovui pateikti patikslintas detalius sąmatinius skaičiavimus (toliau – Lokalinė sąmata), techninėje specifikacijoje nurodytiems darbams atlikti. Lokalinė sąmata turi būti pateikta .</w:t>
      </w:r>
      <w:proofErr w:type="spellStart"/>
      <w:r w:rsidRPr="009661DB">
        <w:rPr>
          <w:rFonts w:ascii="Calibri" w:eastAsia="SimSun" w:hAnsi="Calibri" w:cs="Calibri"/>
          <w:sz w:val="24"/>
          <w:szCs w:val="24"/>
        </w:rPr>
        <w:t>pdf</w:t>
      </w:r>
      <w:proofErr w:type="spellEnd"/>
      <w:r w:rsidRPr="009661DB">
        <w:rPr>
          <w:rFonts w:ascii="Calibri" w:eastAsia="SimSun" w:hAnsi="Calibri" w:cs="Calibri"/>
          <w:sz w:val="24"/>
          <w:szCs w:val="24"/>
        </w:rPr>
        <w:t xml:space="preserve"> arba .</w:t>
      </w:r>
      <w:proofErr w:type="spellStart"/>
      <w:r w:rsidRPr="009661DB">
        <w:rPr>
          <w:rFonts w:ascii="Calibri" w:eastAsia="SimSun" w:hAnsi="Calibri" w:cs="Calibri"/>
          <w:sz w:val="24"/>
          <w:szCs w:val="24"/>
        </w:rPr>
        <w:t>xlsx</w:t>
      </w:r>
      <w:proofErr w:type="spellEnd"/>
      <w:r w:rsidRPr="009661DB">
        <w:rPr>
          <w:rFonts w:ascii="Calibri" w:eastAsia="SimSun" w:hAnsi="Calibri" w:cs="Calibri"/>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bendra suma negali skirtis nuo sumos, nurodytos lokalinėje sąmatoje, pateiktoje kartu su pasiūlymu. Lokalinės sąmatos forma pridedama kaip Techninės specifikacijos priedas Nr. 1. </w:t>
      </w:r>
    </w:p>
    <w:p w14:paraId="32B1FD8B" w14:textId="725D20EE" w:rsidR="0018713C" w:rsidRPr="00B152E8" w:rsidRDefault="00630944"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B152E8">
        <w:rPr>
          <w:rFonts w:ascii="Calibri" w:eastAsia="Times New Roman" w:hAnsi="Calibri" w:cs="Calibri"/>
          <w:sz w:val="24"/>
          <w:szCs w:val="24"/>
        </w:rPr>
        <w:t>Šilumos punktą Rangovas įsipareigoja sumontuoti</w:t>
      </w:r>
      <w:r w:rsidR="00B72C6E">
        <w:rPr>
          <w:rFonts w:ascii="Calibri" w:eastAsia="Times New Roman" w:hAnsi="Calibri" w:cs="Calibri"/>
          <w:sz w:val="24"/>
          <w:szCs w:val="24"/>
        </w:rPr>
        <w:t xml:space="preserve">, </w:t>
      </w:r>
      <w:r w:rsidR="00B72C6E" w:rsidRPr="00B72C6E">
        <w:rPr>
          <w:rFonts w:ascii="Calibri" w:eastAsia="Times New Roman" w:hAnsi="Calibri" w:cs="Calibri"/>
          <w:sz w:val="24"/>
          <w:szCs w:val="24"/>
        </w:rPr>
        <w:t xml:space="preserve">įrengti, prijungti ne vėliau kaip per 1 </w:t>
      </w:r>
      <w:r w:rsidR="000C3E9D" w:rsidRPr="00B152E8">
        <w:rPr>
          <w:rFonts w:ascii="Calibri" w:eastAsia="Times New Roman" w:hAnsi="Calibri" w:cs="Calibri"/>
          <w:sz w:val="24"/>
          <w:szCs w:val="24"/>
        </w:rPr>
        <w:t xml:space="preserve">(vieną) </w:t>
      </w:r>
      <w:r w:rsidRPr="00B152E8">
        <w:rPr>
          <w:rFonts w:ascii="Calibri" w:eastAsia="Times New Roman" w:hAnsi="Calibri" w:cs="Calibri"/>
          <w:sz w:val="24"/>
          <w:szCs w:val="24"/>
        </w:rPr>
        <w:t>mėn</w:t>
      </w:r>
      <w:r w:rsidR="000C3E9D" w:rsidRPr="00B152E8">
        <w:rPr>
          <w:rFonts w:ascii="Calibri" w:eastAsia="Times New Roman" w:hAnsi="Calibri" w:cs="Calibri"/>
          <w:sz w:val="24"/>
          <w:szCs w:val="24"/>
        </w:rPr>
        <w:t>esį</w:t>
      </w:r>
      <w:r w:rsidRPr="00B152E8">
        <w:rPr>
          <w:rFonts w:ascii="Calibri" w:eastAsia="Times New Roman" w:hAnsi="Calibri" w:cs="Calibri"/>
          <w:sz w:val="24"/>
          <w:szCs w:val="24"/>
        </w:rPr>
        <w:t xml:space="preserve"> </w:t>
      </w:r>
      <w:r w:rsidR="00CE0914" w:rsidRPr="00B152E8">
        <w:rPr>
          <w:rFonts w:ascii="Calibri" w:eastAsia="Times New Roman" w:hAnsi="Calibri" w:cs="Calibri"/>
          <w:sz w:val="24"/>
          <w:szCs w:val="24"/>
        </w:rPr>
        <w:t>po projekto suderinimo</w:t>
      </w:r>
      <w:r w:rsidR="009452F8" w:rsidRPr="00B152E8">
        <w:rPr>
          <w:rFonts w:ascii="Calibri" w:eastAsia="Times New Roman" w:hAnsi="Calibri" w:cs="Calibri"/>
          <w:sz w:val="24"/>
          <w:szCs w:val="24"/>
        </w:rPr>
        <w:t>.</w:t>
      </w:r>
      <w:r w:rsidR="000F410E" w:rsidRPr="00B152E8">
        <w:rPr>
          <w:rFonts w:ascii="Calibri" w:eastAsia="Times New Roman" w:hAnsi="Calibri" w:cs="Calibri"/>
          <w:sz w:val="24"/>
          <w:szCs w:val="24"/>
        </w:rPr>
        <w:t xml:space="preserve"> </w:t>
      </w:r>
    </w:p>
    <w:p w14:paraId="53D246E8" w14:textId="4431DD63" w:rsidR="0018713C" w:rsidRPr="00FD1DA8" w:rsidRDefault="00CD1DFC"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Times New Roman" w:hAnsi="Calibri" w:cs="Calibri"/>
          <w:sz w:val="24"/>
          <w:szCs w:val="24"/>
        </w:rPr>
        <w:t xml:space="preserve">Rangovas turi užtikrinti nepertraukiamą šilumos tiekimą į patalpas vos tik bus paskelbtas šildymo sezonas. Naujas Šilumos punkto įrenginys montuojamas </w:t>
      </w:r>
      <w:r w:rsidR="008E5022" w:rsidRPr="00FD1DA8">
        <w:rPr>
          <w:rFonts w:ascii="Calibri" w:eastAsia="Times New Roman" w:hAnsi="Calibri" w:cs="Calibri"/>
          <w:sz w:val="24"/>
          <w:szCs w:val="24"/>
        </w:rPr>
        <w:t>R-</w:t>
      </w:r>
      <w:r w:rsidR="001C4501" w:rsidRPr="00FD1DA8">
        <w:rPr>
          <w:rFonts w:ascii="Calibri" w:eastAsia="Times New Roman" w:hAnsi="Calibri" w:cs="Calibri"/>
          <w:sz w:val="24"/>
          <w:szCs w:val="24"/>
        </w:rPr>
        <w:t>7</w:t>
      </w:r>
      <w:r w:rsidR="008E5022" w:rsidRPr="00FD1DA8">
        <w:rPr>
          <w:rFonts w:ascii="Calibri" w:eastAsia="Times New Roman" w:hAnsi="Calibri" w:cs="Calibri"/>
          <w:sz w:val="24"/>
          <w:szCs w:val="24"/>
        </w:rPr>
        <w:t xml:space="preserve"> patalpoje</w:t>
      </w:r>
      <w:r w:rsidRPr="00FD1DA8">
        <w:rPr>
          <w:rFonts w:ascii="Calibri" w:eastAsia="Times New Roman" w:hAnsi="Calibri" w:cs="Calibri"/>
          <w:sz w:val="24"/>
          <w:szCs w:val="24"/>
        </w:rPr>
        <w:t xml:space="preserve">, baigus visus </w:t>
      </w:r>
      <w:r w:rsidR="00061138">
        <w:rPr>
          <w:rFonts w:ascii="Calibri" w:eastAsia="Times New Roman" w:hAnsi="Calibri" w:cs="Calibri"/>
          <w:sz w:val="24"/>
          <w:szCs w:val="24"/>
        </w:rPr>
        <w:t>D</w:t>
      </w:r>
      <w:r w:rsidRPr="00FD1DA8">
        <w:rPr>
          <w:rFonts w:ascii="Calibri" w:eastAsia="Times New Roman" w:hAnsi="Calibri" w:cs="Calibri"/>
          <w:sz w:val="24"/>
          <w:szCs w:val="24"/>
        </w:rPr>
        <w:t>arbus pajungiama prie šilumos sistemos ir tik tuomet demontuojam</w:t>
      </w:r>
      <w:r w:rsidR="000C3E9D" w:rsidRPr="00FD1DA8">
        <w:rPr>
          <w:rFonts w:ascii="Calibri" w:eastAsia="Times New Roman" w:hAnsi="Calibri" w:cs="Calibri"/>
          <w:sz w:val="24"/>
          <w:szCs w:val="24"/>
        </w:rPr>
        <w:t>i</w:t>
      </w:r>
      <w:r w:rsidRPr="00FD1DA8">
        <w:rPr>
          <w:rFonts w:ascii="Calibri" w:eastAsia="Times New Roman" w:hAnsi="Calibri" w:cs="Calibri"/>
          <w:sz w:val="24"/>
          <w:szCs w:val="24"/>
        </w:rPr>
        <w:t xml:space="preserve"> sen</w:t>
      </w:r>
      <w:r w:rsidR="000C3E9D" w:rsidRPr="00FD1DA8">
        <w:rPr>
          <w:rFonts w:ascii="Calibri" w:eastAsia="Times New Roman" w:hAnsi="Calibri" w:cs="Calibri"/>
          <w:sz w:val="24"/>
          <w:szCs w:val="24"/>
        </w:rPr>
        <w:t>i</w:t>
      </w:r>
      <w:r w:rsidRPr="00FD1DA8">
        <w:rPr>
          <w:rFonts w:ascii="Calibri" w:eastAsia="Times New Roman" w:hAnsi="Calibri" w:cs="Calibri"/>
          <w:sz w:val="24"/>
          <w:szCs w:val="24"/>
        </w:rPr>
        <w:t xml:space="preserve"> šilumos įrenginiai</w:t>
      </w:r>
      <w:r w:rsidR="0014347A" w:rsidRPr="00FD1DA8">
        <w:rPr>
          <w:rFonts w:ascii="Calibri" w:eastAsia="Times New Roman" w:hAnsi="Calibri" w:cs="Calibri"/>
          <w:sz w:val="24"/>
          <w:szCs w:val="24"/>
        </w:rPr>
        <w:t xml:space="preserve"> su </w:t>
      </w:r>
      <w:r w:rsidR="005D7779" w:rsidRPr="00FD1DA8">
        <w:rPr>
          <w:rFonts w:ascii="Calibri" w:eastAsia="Times New Roman" w:hAnsi="Calibri" w:cs="Calibri"/>
          <w:sz w:val="24"/>
          <w:szCs w:val="24"/>
        </w:rPr>
        <w:t xml:space="preserve">vamzdynais </w:t>
      </w:r>
      <w:r w:rsidR="008A3D57" w:rsidRPr="00FD1DA8">
        <w:rPr>
          <w:rFonts w:ascii="Calibri" w:eastAsia="Times New Roman" w:hAnsi="Calibri" w:cs="Calibri"/>
          <w:sz w:val="24"/>
          <w:szCs w:val="24"/>
        </w:rPr>
        <w:t xml:space="preserve"> ir visais šildymo sistemos </w:t>
      </w:r>
      <w:r w:rsidR="00360A3A" w:rsidRPr="00FD1DA8">
        <w:rPr>
          <w:rFonts w:ascii="Calibri" w:eastAsia="Times New Roman" w:hAnsi="Calibri" w:cs="Calibri"/>
          <w:sz w:val="24"/>
          <w:szCs w:val="24"/>
        </w:rPr>
        <w:t>priklausiniais.</w:t>
      </w:r>
    </w:p>
    <w:p w14:paraId="3968CFB5" w14:textId="4C00C53A" w:rsidR="0018713C" w:rsidRPr="00FD1DA8" w:rsidRDefault="000F410E"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Times New Roman" w:hAnsi="Calibri" w:cs="Calibri"/>
          <w:sz w:val="24"/>
          <w:szCs w:val="24"/>
        </w:rPr>
        <w:lastRenderedPageBreak/>
        <w:t xml:space="preserve">Užsakovas priims atliktus </w:t>
      </w:r>
      <w:r w:rsidR="00061138">
        <w:rPr>
          <w:rFonts w:ascii="Calibri" w:eastAsia="Times New Roman" w:hAnsi="Calibri" w:cs="Calibri"/>
          <w:sz w:val="24"/>
          <w:szCs w:val="24"/>
        </w:rPr>
        <w:t>D</w:t>
      </w:r>
      <w:r w:rsidRPr="00FD1DA8">
        <w:rPr>
          <w:rFonts w:ascii="Calibri" w:eastAsia="Times New Roman" w:hAnsi="Calibri" w:cs="Calibri"/>
          <w:sz w:val="24"/>
          <w:szCs w:val="24"/>
        </w:rPr>
        <w:t xml:space="preserve">arbus vadovaudamasis </w:t>
      </w:r>
      <w:r w:rsidR="00061138">
        <w:rPr>
          <w:rFonts w:ascii="Calibri" w:eastAsia="Times New Roman" w:hAnsi="Calibri" w:cs="Calibri"/>
          <w:sz w:val="24"/>
          <w:szCs w:val="24"/>
        </w:rPr>
        <w:t xml:space="preserve"> šia</w:t>
      </w:r>
      <w:r w:rsidRPr="00FD1DA8">
        <w:rPr>
          <w:rFonts w:ascii="Calibri" w:eastAsia="Times New Roman" w:hAnsi="Calibri" w:cs="Calibri"/>
          <w:sz w:val="24"/>
          <w:szCs w:val="24"/>
        </w:rPr>
        <w:t xml:space="preserve"> Technine specifikacija ir </w:t>
      </w:r>
      <w:r w:rsidR="009661DB">
        <w:rPr>
          <w:rFonts w:ascii="Calibri" w:eastAsia="Times New Roman" w:hAnsi="Calibri" w:cs="Calibri"/>
          <w:sz w:val="24"/>
          <w:szCs w:val="24"/>
        </w:rPr>
        <w:t xml:space="preserve">patikslinta </w:t>
      </w:r>
      <w:r w:rsidRPr="00FD1DA8">
        <w:rPr>
          <w:rFonts w:ascii="Calibri" w:eastAsia="Times New Roman" w:hAnsi="Calibri" w:cs="Calibri"/>
          <w:sz w:val="24"/>
          <w:szCs w:val="24"/>
        </w:rPr>
        <w:t xml:space="preserve">Lokaline sąmata bei pasirašydamas atliktų </w:t>
      </w:r>
      <w:r w:rsidR="003C3333">
        <w:rPr>
          <w:rFonts w:ascii="Calibri" w:eastAsia="Times New Roman" w:hAnsi="Calibri" w:cs="Calibri"/>
          <w:sz w:val="24"/>
          <w:szCs w:val="24"/>
        </w:rPr>
        <w:t>D</w:t>
      </w:r>
      <w:r w:rsidRPr="00FD1DA8">
        <w:rPr>
          <w:rFonts w:ascii="Calibri" w:eastAsia="Times New Roman" w:hAnsi="Calibri" w:cs="Calibri"/>
          <w:sz w:val="24"/>
          <w:szCs w:val="24"/>
        </w:rPr>
        <w:t xml:space="preserve">arbų perdavimo - priėmimo aktą, kuriame turi būti nurodyti faktiškai atliktų </w:t>
      </w:r>
      <w:r w:rsidR="003C3333">
        <w:rPr>
          <w:rFonts w:ascii="Calibri" w:eastAsia="Times New Roman" w:hAnsi="Calibri" w:cs="Calibri"/>
          <w:sz w:val="24"/>
          <w:szCs w:val="24"/>
        </w:rPr>
        <w:t>D</w:t>
      </w:r>
      <w:r w:rsidRPr="00FD1DA8">
        <w:rPr>
          <w:rFonts w:ascii="Calibri" w:eastAsia="Times New Roman" w:hAnsi="Calibri" w:cs="Calibri"/>
          <w:sz w:val="24"/>
          <w:szCs w:val="24"/>
        </w:rPr>
        <w:t>arbų kiekiai</w:t>
      </w:r>
      <w:r w:rsidR="00FD1BF5" w:rsidRPr="00FD1DA8">
        <w:rPr>
          <w:rFonts w:ascii="Calibri" w:eastAsia="Times New Roman" w:hAnsi="Calibri" w:cs="Calibri"/>
          <w:sz w:val="24"/>
          <w:szCs w:val="24"/>
        </w:rPr>
        <w:t xml:space="preserve">, taip pat turi būti pateikti visų atsakingų </w:t>
      </w:r>
      <w:r w:rsidR="005D0644" w:rsidRPr="00FD1DA8">
        <w:rPr>
          <w:rFonts w:ascii="Calibri" w:eastAsia="Times New Roman" w:hAnsi="Calibri" w:cs="Calibri"/>
          <w:sz w:val="24"/>
          <w:szCs w:val="24"/>
        </w:rPr>
        <w:t xml:space="preserve">institucijų suderinti </w:t>
      </w:r>
      <w:r w:rsidR="00691C1E" w:rsidRPr="00FD1DA8">
        <w:rPr>
          <w:rFonts w:ascii="Calibri" w:eastAsia="Times New Roman" w:hAnsi="Calibri" w:cs="Calibri"/>
          <w:sz w:val="24"/>
          <w:szCs w:val="24"/>
        </w:rPr>
        <w:t>dokumentai</w:t>
      </w:r>
      <w:r w:rsidR="005D0644" w:rsidRPr="00FD1DA8">
        <w:rPr>
          <w:rFonts w:ascii="Calibri" w:eastAsia="Times New Roman" w:hAnsi="Calibri" w:cs="Calibri"/>
          <w:sz w:val="24"/>
          <w:szCs w:val="24"/>
        </w:rPr>
        <w:t xml:space="preserve"> įrodant</w:t>
      </w:r>
      <w:r w:rsidR="00090CE1" w:rsidRPr="00FD1DA8">
        <w:rPr>
          <w:rFonts w:ascii="Calibri" w:eastAsia="Times New Roman" w:hAnsi="Calibri" w:cs="Calibri"/>
          <w:sz w:val="24"/>
          <w:szCs w:val="24"/>
        </w:rPr>
        <w:t>y</w:t>
      </w:r>
      <w:r w:rsidR="005D0644" w:rsidRPr="00FD1DA8">
        <w:rPr>
          <w:rFonts w:ascii="Calibri" w:eastAsia="Times New Roman" w:hAnsi="Calibri" w:cs="Calibri"/>
          <w:sz w:val="24"/>
          <w:szCs w:val="24"/>
        </w:rPr>
        <w:t>s</w:t>
      </w:r>
      <w:r w:rsidR="00090CE1" w:rsidRPr="00FD1DA8">
        <w:rPr>
          <w:rFonts w:ascii="Calibri" w:eastAsia="Times New Roman" w:hAnsi="Calibri" w:cs="Calibri"/>
          <w:sz w:val="24"/>
          <w:szCs w:val="24"/>
        </w:rPr>
        <w:t>,</w:t>
      </w:r>
      <w:r w:rsidR="005D0644" w:rsidRPr="00FD1DA8">
        <w:rPr>
          <w:rFonts w:ascii="Calibri" w:eastAsia="Times New Roman" w:hAnsi="Calibri" w:cs="Calibri"/>
          <w:sz w:val="24"/>
          <w:szCs w:val="24"/>
        </w:rPr>
        <w:t xml:space="preserve"> kad galima </w:t>
      </w:r>
      <w:r w:rsidR="00691C1E" w:rsidRPr="00FD1DA8">
        <w:rPr>
          <w:rFonts w:ascii="Calibri" w:eastAsia="Times New Roman" w:hAnsi="Calibri" w:cs="Calibri"/>
          <w:sz w:val="24"/>
          <w:szCs w:val="24"/>
        </w:rPr>
        <w:t>eksploatuoti</w:t>
      </w:r>
      <w:r w:rsidR="005D0644" w:rsidRPr="00FD1DA8">
        <w:rPr>
          <w:rFonts w:ascii="Calibri" w:eastAsia="Times New Roman" w:hAnsi="Calibri" w:cs="Calibri"/>
          <w:sz w:val="24"/>
          <w:szCs w:val="24"/>
        </w:rPr>
        <w:t xml:space="preserve"> šilumos punktą </w:t>
      </w:r>
      <w:r w:rsidR="00691C1E" w:rsidRPr="00FD1DA8">
        <w:rPr>
          <w:rFonts w:ascii="Calibri" w:eastAsia="Times New Roman" w:hAnsi="Calibri" w:cs="Calibri"/>
          <w:sz w:val="24"/>
          <w:szCs w:val="24"/>
        </w:rPr>
        <w:t>su šildymo sistem</w:t>
      </w:r>
      <w:r w:rsidR="00714D68" w:rsidRPr="00FD1DA8">
        <w:rPr>
          <w:rFonts w:ascii="Calibri" w:eastAsia="Times New Roman" w:hAnsi="Calibri" w:cs="Calibri"/>
          <w:sz w:val="24"/>
          <w:szCs w:val="24"/>
        </w:rPr>
        <w:t>a</w:t>
      </w:r>
      <w:r w:rsidR="00691C1E" w:rsidRPr="00FD1DA8">
        <w:rPr>
          <w:rFonts w:ascii="Calibri" w:eastAsia="Times New Roman" w:hAnsi="Calibri" w:cs="Calibri"/>
          <w:sz w:val="24"/>
          <w:szCs w:val="24"/>
        </w:rPr>
        <w:t>.</w:t>
      </w:r>
    </w:p>
    <w:p w14:paraId="77F9E310" w14:textId="079F7244" w:rsidR="00071B98" w:rsidRDefault="00071B98"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FD1DA8">
        <w:rPr>
          <w:rFonts w:ascii="Calibri" w:eastAsia="SimSun" w:hAnsi="Calibri" w:cs="Calibri"/>
          <w:sz w:val="24"/>
          <w:szCs w:val="24"/>
          <w:lang w:eastAsia="zh-CN"/>
        </w:rPr>
        <w:t>Rangovas įsipareigoja nesidomėti Užsakovo ir pastato naudotoj</w:t>
      </w:r>
      <w:r w:rsidR="00120E7B" w:rsidRPr="00FD1DA8">
        <w:rPr>
          <w:rFonts w:ascii="Calibri" w:eastAsia="SimSun" w:hAnsi="Calibri" w:cs="Calibri"/>
          <w:sz w:val="24"/>
          <w:szCs w:val="24"/>
          <w:lang w:eastAsia="zh-CN"/>
        </w:rPr>
        <w:t>ų</w:t>
      </w:r>
      <w:r w:rsidRPr="00FD1DA8">
        <w:rPr>
          <w:rFonts w:ascii="Calibri" w:eastAsia="SimSun" w:hAnsi="Calibri" w:cs="Calibri"/>
          <w:sz w:val="24"/>
          <w:szCs w:val="24"/>
          <w:lang w:eastAsia="zh-CN"/>
        </w:rPr>
        <w:t xml:space="preserve"> vykdoma veikla, neskaityti atsitiktinai paliktų dokumentų, gavus raštišką paklausimą, informuoti Užsakovą per 24 valandas apie atliekamų Darbų eigą. Rangovas darbų atlikimo metu įsipareigoja nesivesti ir neįsileisti pašalinių asmenų, vykdyti visus teisėtus ir neprieštaraujančius šios Sutarties nuostatoms raštiškus Užsakovo nurodymus.</w:t>
      </w:r>
    </w:p>
    <w:p w14:paraId="5F27EA53" w14:textId="7ECC9904" w:rsidR="00B152E8" w:rsidRPr="00B152E8" w:rsidRDefault="00B152E8" w:rsidP="0018713C">
      <w:pPr>
        <w:pStyle w:val="Sraopastraipa"/>
        <w:numPr>
          <w:ilvl w:val="0"/>
          <w:numId w:val="11"/>
        </w:numPr>
        <w:tabs>
          <w:tab w:val="left" w:pos="1134"/>
        </w:tabs>
        <w:autoSpaceDE w:val="0"/>
        <w:adjustRightInd w:val="0"/>
        <w:spacing w:after="0" w:line="240" w:lineRule="auto"/>
        <w:ind w:left="0" w:firstLine="709"/>
        <w:contextualSpacing w:val="0"/>
        <w:jc w:val="both"/>
        <w:rPr>
          <w:rFonts w:ascii="Calibri" w:eastAsia="SimSun" w:hAnsi="Calibri" w:cs="Calibri"/>
          <w:sz w:val="24"/>
          <w:szCs w:val="24"/>
        </w:rPr>
      </w:pPr>
      <w:r w:rsidRPr="00B152E8">
        <w:rPr>
          <w:rFonts w:ascii="Calibri" w:eastAsia="SimSun" w:hAnsi="Calibri" w:cs="Calibri"/>
          <w:sz w:val="24"/>
          <w:szCs w:val="24"/>
        </w:rPr>
        <w:t xml:space="preserve">Užsakovo rašytiniu sutikimu Rangovas gali prisijungti prie Užsakovo atsakomybės ribose esamų inžinerinių komunikacijų. Tokiu atveju Rangovas ir Užsakovas pasirašo inžinerinių komunikacijų perdavimo naudojimui ir apskaitos prietaisų rodmenų fiksavimo aktą. Už faktiškai suvartotas apskaitos prietaisais apskaitomas paslaugas (elektros energiją, vandens tiekimą, nuotekų išleidimą, šilumos energiją ir kitas paslaugas), kai yra įrengti atskiri apskaitos prietaisai, Rangovas atsiskaito su Užsakovu pagal šių prietaisų rodmenis bei kitus atitinkamas Užsakovo patiriamas sąnaudas pagrindžiančius dokumentus (pvz., paslaugų teikėjo taikomas mėnesinis abonentinis mokestis, elektros galios mokestis, kt.). Jeigu atskiri apskaitos prietaisai neįrengti, Rangovas savo pasirinkimu: a) savo sąskaita įsirengia atskirus (metrologiškai patikrintus) apskaitos prietaisus, iš anksto raštu suderinęs jų įrengimą su Užsakovu, arba b) atsiskaito pagal VĮ Turto banko patikėjimo teise valdomų pastatų patalpų išlaikymo sąnaudų apskaičiavimo </w:t>
      </w:r>
      <w:hyperlink r:id="rId11" w:history="1">
        <w:r w:rsidRPr="00B152E8">
          <w:rPr>
            <w:rStyle w:val="Hipersaitas"/>
            <w:rFonts w:ascii="Calibri" w:eastAsia="SimSun" w:hAnsi="Calibri" w:cs="Calibri"/>
            <w:sz w:val="24"/>
            <w:szCs w:val="24"/>
          </w:rPr>
          <w:t>https://turtas.lt/wp-content/uploads/2021/11/2023-05-29-nr-p1-130-del-valstybes-imones-turto-banko-patikejimo-teise-valdomu-pastatu-patalpu-islaikymo-sanaudu-apskaiciavimo-bei-paskirstymo-naudotojams-aprasas.docx</w:t>
        </w:r>
      </w:hyperlink>
      <w:r w:rsidRPr="00B152E8">
        <w:rPr>
          <w:rFonts w:ascii="Calibri" w:eastAsia="SimSun" w:hAnsi="Calibri" w:cs="Calibri"/>
          <w:sz w:val="24"/>
          <w:szCs w:val="24"/>
        </w:rPr>
        <w:t>). Minėtas aprašas taip pat taikomas ir tuo atveju, jeigu Užsakovas nesutinka su apskaitos prietaisų įrengimu Rangovo iniciatyva arba nėra galimybės įrengti atskirų apskaitos prietaisų tam tikrų inžinerinių komunikacijų apskaitai (pvz., šilumos energijos apskaitai ar kt.). Rangovas įsipareigoja sumokėti Užsakovui apskaičiuotą mokėtiną sumą per 15 (penkiolika) kalendorinių dienų nuo mokėjimo dokumento pateikimo dienos, Užsakovas taip pat turi teisę šias sumas išskaityti iš Rangovui pagal Sutartį mokėtinų sumų</w:t>
      </w:r>
      <w:r>
        <w:rPr>
          <w:rFonts w:ascii="Calibri" w:eastAsia="SimSun" w:hAnsi="Calibri" w:cs="Calibri"/>
          <w:sz w:val="24"/>
          <w:szCs w:val="24"/>
        </w:rPr>
        <w:t>.</w:t>
      </w:r>
    </w:p>
    <w:p w14:paraId="6BBFAF3A" w14:textId="77777777" w:rsidR="0018713C" w:rsidRPr="00FD1DA8" w:rsidRDefault="0018713C" w:rsidP="0018713C">
      <w:pPr>
        <w:spacing w:after="0" w:line="240" w:lineRule="auto"/>
        <w:jc w:val="both"/>
        <w:rPr>
          <w:rFonts w:ascii="Calibri" w:eastAsia="Times New Roman" w:hAnsi="Calibri" w:cs="Calibri"/>
          <w:sz w:val="24"/>
          <w:szCs w:val="24"/>
        </w:rPr>
      </w:pPr>
    </w:p>
    <w:p w14:paraId="03F6BED2" w14:textId="24A1BC40" w:rsidR="003126AD" w:rsidRPr="00FD1DA8" w:rsidRDefault="003126AD" w:rsidP="0018713C">
      <w:pPr>
        <w:spacing w:after="0" w:line="240" w:lineRule="auto"/>
        <w:jc w:val="both"/>
        <w:rPr>
          <w:rFonts w:ascii="Calibri" w:eastAsia="Times New Roman" w:hAnsi="Calibri" w:cs="Calibri"/>
          <w:b/>
          <w:bCs/>
          <w:sz w:val="24"/>
          <w:szCs w:val="24"/>
          <w:u w:val="single"/>
          <w:lang w:eastAsia="lt-LT"/>
        </w:rPr>
      </w:pPr>
      <w:r w:rsidRPr="00FD1DA8">
        <w:rPr>
          <w:rFonts w:ascii="Calibri" w:eastAsia="Times New Roman" w:hAnsi="Calibri" w:cs="Calibri"/>
          <w:b/>
          <w:bCs/>
          <w:sz w:val="24"/>
          <w:szCs w:val="24"/>
          <w:u w:val="single"/>
          <w:lang w:eastAsia="lt-LT"/>
        </w:rPr>
        <w:t xml:space="preserve">II. Į administracinio pastato šilumos punkto </w:t>
      </w:r>
      <w:r w:rsidR="00776A18" w:rsidRPr="00FD1DA8">
        <w:rPr>
          <w:rFonts w:ascii="Calibri" w:eastAsia="Times New Roman" w:hAnsi="Calibri" w:cs="Calibri"/>
          <w:b/>
          <w:bCs/>
          <w:sz w:val="24"/>
          <w:szCs w:val="24"/>
          <w:u w:val="single"/>
          <w:lang w:eastAsia="lt-LT"/>
        </w:rPr>
        <w:t>instaliavimo</w:t>
      </w:r>
      <w:r w:rsidRPr="00FD1DA8">
        <w:rPr>
          <w:rFonts w:ascii="Calibri" w:eastAsia="Times New Roman" w:hAnsi="Calibri" w:cs="Calibri"/>
          <w:b/>
          <w:bCs/>
          <w:sz w:val="24"/>
          <w:szCs w:val="24"/>
          <w:u w:val="single"/>
          <w:lang w:eastAsia="lt-LT"/>
        </w:rPr>
        <w:t xml:space="preserve"> darbus įeina:</w:t>
      </w:r>
    </w:p>
    <w:p w14:paraId="5440793C" w14:textId="77777777" w:rsidR="0018713C" w:rsidRPr="00FD1DA8" w:rsidRDefault="0018713C" w:rsidP="0018713C">
      <w:pPr>
        <w:spacing w:after="0" w:line="240" w:lineRule="auto"/>
        <w:jc w:val="both"/>
        <w:rPr>
          <w:rFonts w:ascii="Calibri" w:eastAsia="Times New Roman" w:hAnsi="Calibri" w:cs="Calibri"/>
          <w:b/>
          <w:bCs/>
          <w:sz w:val="24"/>
          <w:szCs w:val="24"/>
          <w:u w:val="single"/>
          <w:lang w:eastAsia="lt-LT"/>
        </w:rPr>
      </w:pPr>
    </w:p>
    <w:tbl>
      <w:tblPr>
        <w:tblW w:w="9918" w:type="dxa"/>
        <w:tblLook w:val="04A0" w:firstRow="1" w:lastRow="0" w:firstColumn="1" w:lastColumn="0" w:noHBand="0" w:noVBand="1"/>
      </w:tblPr>
      <w:tblGrid>
        <w:gridCol w:w="704"/>
        <w:gridCol w:w="6662"/>
        <w:gridCol w:w="1276"/>
        <w:gridCol w:w="1276"/>
      </w:tblGrid>
      <w:tr w:rsidR="00754C6A" w:rsidRPr="00FD1DA8" w14:paraId="47C5A403" w14:textId="77777777" w:rsidTr="00CA32AA">
        <w:trPr>
          <w:trHeight w:val="315"/>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0BF8EBD8" w14:textId="601B3CC7" w:rsidR="00754C6A" w:rsidRPr="00FD1DA8" w:rsidRDefault="00754C6A" w:rsidP="0018713C">
            <w:pPr>
              <w:spacing w:after="0" w:line="240" w:lineRule="auto"/>
              <w:jc w:val="center"/>
              <w:rPr>
                <w:rFonts w:ascii="Calibri" w:eastAsia="Times New Roman" w:hAnsi="Calibri" w:cs="Calibri"/>
                <w:b/>
                <w:bCs/>
                <w:sz w:val="24"/>
                <w:szCs w:val="24"/>
                <w:lang w:eastAsia="lt-LT"/>
              </w:rPr>
            </w:pPr>
            <w:r w:rsidRPr="00FD1DA8">
              <w:rPr>
                <w:rFonts w:ascii="Calibri" w:eastAsia="Times New Roman" w:hAnsi="Calibri" w:cs="Calibri"/>
                <w:b/>
                <w:bCs/>
                <w:sz w:val="24"/>
                <w:szCs w:val="24"/>
                <w:lang w:eastAsia="lt-LT"/>
              </w:rPr>
              <w:t>Eil. Nr.</w:t>
            </w:r>
          </w:p>
        </w:tc>
        <w:tc>
          <w:tcPr>
            <w:tcW w:w="6662" w:type="dxa"/>
            <w:tcBorders>
              <w:top w:val="single" w:sz="4" w:space="0" w:color="auto"/>
              <w:left w:val="nil"/>
              <w:bottom w:val="single" w:sz="4" w:space="0" w:color="auto"/>
              <w:right w:val="single" w:sz="4" w:space="0" w:color="auto"/>
            </w:tcBorders>
            <w:noWrap/>
            <w:vAlign w:val="center"/>
            <w:hideMark/>
          </w:tcPr>
          <w:p w14:paraId="677C7E21" w14:textId="77777777" w:rsidR="00754C6A" w:rsidRPr="00FD1DA8" w:rsidRDefault="00754C6A" w:rsidP="0018713C">
            <w:pPr>
              <w:spacing w:after="0" w:line="240" w:lineRule="auto"/>
              <w:jc w:val="center"/>
              <w:rPr>
                <w:rFonts w:ascii="Calibri" w:eastAsia="Times New Roman" w:hAnsi="Calibri" w:cs="Calibri"/>
                <w:b/>
                <w:bCs/>
                <w:sz w:val="24"/>
                <w:szCs w:val="24"/>
                <w:lang w:eastAsia="lt-LT"/>
              </w:rPr>
            </w:pPr>
            <w:r w:rsidRPr="00FD1DA8">
              <w:rPr>
                <w:rFonts w:ascii="Calibri" w:eastAsia="Times New Roman" w:hAnsi="Calibri" w:cs="Calibri"/>
                <w:b/>
                <w:bCs/>
                <w:sz w:val="24"/>
                <w:szCs w:val="24"/>
                <w:lang w:eastAsia="lt-LT"/>
              </w:rPr>
              <w:t>Darbų aprašymas</w:t>
            </w:r>
          </w:p>
        </w:tc>
        <w:tc>
          <w:tcPr>
            <w:tcW w:w="1276" w:type="dxa"/>
            <w:tcBorders>
              <w:top w:val="single" w:sz="4" w:space="0" w:color="auto"/>
              <w:left w:val="nil"/>
              <w:bottom w:val="single" w:sz="4" w:space="0" w:color="auto"/>
              <w:right w:val="single" w:sz="4" w:space="0" w:color="auto"/>
            </w:tcBorders>
            <w:noWrap/>
            <w:vAlign w:val="center"/>
            <w:hideMark/>
          </w:tcPr>
          <w:p w14:paraId="2DFFAED3" w14:textId="77777777" w:rsidR="00754C6A" w:rsidRPr="00FD1DA8" w:rsidRDefault="00754C6A" w:rsidP="0018713C">
            <w:pPr>
              <w:spacing w:after="0" w:line="240" w:lineRule="auto"/>
              <w:jc w:val="center"/>
              <w:rPr>
                <w:rFonts w:ascii="Calibri" w:eastAsia="Times New Roman" w:hAnsi="Calibri" w:cs="Calibri"/>
                <w:b/>
                <w:bCs/>
                <w:sz w:val="24"/>
                <w:szCs w:val="24"/>
                <w:lang w:eastAsia="lt-LT"/>
              </w:rPr>
            </w:pPr>
            <w:r w:rsidRPr="00FD1DA8">
              <w:rPr>
                <w:rFonts w:ascii="Calibri" w:eastAsia="Times New Roman" w:hAnsi="Calibri" w:cs="Calibri"/>
                <w:b/>
                <w:bCs/>
                <w:sz w:val="24"/>
                <w:szCs w:val="24"/>
                <w:lang w:eastAsia="lt-LT"/>
              </w:rPr>
              <w:t>Mato vnt.</w:t>
            </w:r>
          </w:p>
        </w:tc>
        <w:tc>
          <w:tcPr>
            <w:tcW w:w="1276" w:type="dxa"/>
            <w:tcBorders>
              <w:top w:val="single" w:sz="4" w:space="0" w:color="auto"/>
              <w:left w:val="nil"/>
              <w:bottom w:val="single" w:sz="4" w:space="0" w:color="auto"/>
              <w:right w:val="single" w:sz="4" w:space="0" w:color="auto"/>
            </w:tcBorders>
            <w:noWrap/>
            <w:vAlign w:val="center"/>
            <w:hideMark/>
          </w:tcPr>
          <w:p w14:paraId="44E2B1A3" w14:textId="77777777" w:rsidR="00754C6A" w:rsidRPr="00FD1DA8" w:rsidRDefault="00754C6A" w:rsidP="0018713C">
            <w:pPr>
              <w:spacing w:after="0" w:line="240" w:lineRule="auto"/>
              <w:jc w:val="center"/>
              <w:rPr>
                <w:rFonts w:ascii="Calibri" w:eastAsia="Times New Roman" w:hAnsi="Calibri" w:cs="Calibri"/>
                <w:b/>
                <w:bCs/>
                <w:sz w:val="24"/>
                <w:szCs w:val="24"/>
                <w:lang w:eastAsia="lt-LT"/>
              </w:rPr>
            </w:pPr>
            <w:r w:rsidRPr="00FD1DA8">
              <w:rPr>
                <w:rFonts w:ascii="Calibri" w:eastAsia="Times New Roman" w:hAnsi="Calibri" w:cs="Calibri"/>
                <w:b/>
                <w:bCs/>
                <w:sz w:val="24"/>
                <w:szCs w:val="24"/>
                <w:lang w:eastAsia="lt-LT"/>
              </w:rPr>
              <w:t>Kiekis</w:t>
            </w:r>
          </w:p>
        </w:tc>
      </w:tr>
      <w:tr w:rsidR="003126AD" w:rsidRPr="00FD1DA8" w14:paraId="0D66FF87" w14:textId="77777777" w:rsidTr="00CA32AA">
        <w:trPr>
          <w:trHeight w:val="315"/>
        </w:trPr>
        <w:tc>
          <w:tcPr>
            <w:tcW w:w="704" w:type="dxa"/>
            <w:tcBorders>
              <w:top w:val="single" w:sz="4" w:space="0" w:color="auto"/>
              <w:left w:val="single" w:sz="4" w:space="0" w:color="auto"/>
              <w:bottom w:val="single" w:sz="4" w:space="0" w:color="auto"/>
              <w:right w:val="single" w:sz="4" w:space="0" w:color="auto"/>
            </w:tcBorders>
            <w:noWrap/>
            <w:vAlign w:val="center"/>
          </w:tcPr>
          <w:p w14:paraId="735F04A7" w14:textId="432CBA6C" w:rsidR="003126AD" w:rsidRPr="00FD1DA8" w:rsidRDefault="00DF72E1" w:rsidP="0018713C">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r w:rsidR="003126AD" w:rsidRPr="00FD1DA8">
              <w:rPr>
                <w:rFonts w:ascii="Calibri" w:eastAsia="Times New Roman" w:hAnsi="Calibri" w:cs="Calibri"/>
                <w:sz w:val="24"/>
                <w:szCs w:val="24"/>
                <w:lang w:eastAsia="lt-LT"/>
              </w:rPr>
              <w:t>.</w:t>
            </w:r>
          </w:p>
        </w:tc>
        <w:tc>
          <w:tcPr>
            <w:tcW w:w="6662" w:type="dxa"/>
            <w:tcBorders>
              <w:top w:val="single" w:sz="4" w:space="0" w:color="auto"/>
              <w:left w:val="nil"/>
              <w:bottom w:val="single" w:sz="4" w:space="0" w:color="auto"/>
              <w:right w:val="single" w:sz="4" w:space="0" w:color="auto"/>
            </w:tcBorders>
            <w:noWrap/>
            <w:vAlign w:val="center"/>
          </w:tcPr>
          <w:p w14:paraId="7BF2C0A1" w14:textId="77777777" w:rsidR="003126AD" w:rsidRPr="00FD1DA8" w:rsidRDefault="003126AD" w:rsidP="0018713C">
            <w:pPr>
              <w:spacing w:after="0" w:line="240" w:lineRule="auto"/>
              <w:jc w:val="both"/>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 xml:space="preserve">Šilumos punkto </w:t>
            </w:r>
            <w:r w:rsidR="0007033F" w:rsidRPr="00FD1DA8">
              <w:rPr>
                <w:rFonts w:ascii="Calibri" w:eastAsia="Times New Roman" w:hAnsi="Calibri" w:cs="Calibri"/>
                <w:sz w:val="24"/>
                <w:szCs w:val="24"/>
                <w:lang w:eastAsia="lt-LT"/>
              </w:rPr>
              <w:t xml:space="preserve">ir šildymo sistemos </w:t>
            </w:r>
            <w:r w:rsidR="00B91BC8" w:rsidRPr="00FD1DA8">
              <w:rPr>
                <w:rFonts w:ascii="Calibri" w:eastAsia="Times New Roman" w:hAnsi="Calibri" w:cs="Calibri"/>
                <w:sz w:val="24"/>
                <w:szCs w:val="24"/>
                <w:lang w:eastAsia="lt-LT"/>
              </w:rPr>
              <w:t>technin</w:t>
            </w:r>
            <w:r w:rsidR="0031516B" w:rsidRPr="00FD1DA8">
              <w:rPr>
                <w:rFonts w:ascii="Calibri" w:eastAsia="Times New Roman" w:hAnsi="Calibri" w:cs="Calibri"/>
                <w:sz w:val="24"/>
                <w:szCs w:val="24"/>
                <w:lang w:eastAsia="lt-LT"/>
              </w:rPr>
              <w:t>io</w:t>
            </w:r>
            <w:r w:rsidR="00B91BC8" w:rsidRPr="00FD1DA8">
              <w:rPr>
                <w:rFonts w:ascii="Calibri" w:eastAsia="Times New Roman" w:hAnsi="Calibri" w:cs="Calibri"/>
                <w:sz w:val="24"/>
                <w:szCs w:val="24"/>
                <w:lang w:eastAsia="lt-LT"/>
              </w:rPr>
              <w:t xml:space="preserve"> darbo </w:t>
            </w:r>
            <w:r w:rsidRPr="00FD1DA8">
              <w:rPr>
                <w:rFonts w:ascii="Calibri" w:eastAsia="Times New Roman" w:hAnsi="Calibri" w:cs="Calibri"/>
                <w:sz w:val="24"/>
                <w:szCs w:val="24"/>
                <w:lang w:eastAsia="lt-LT"/>
              </w:rPr>
              <w:t xml:space="preserve">projekto </w:t>
            </w:r>
            <w:r w:rsidR="00B91BC8" w:rsidRPr="00FD1DA8">
              <w:rPr>
                <w:rFonts w:ascii="Calibri" w:eastAsia="Times New Roman" w:hAnsi="Calibri" w:cs="Calibri"/>
                <w:sz w:val="24"/>
                <w:szCs w:val="24"/>
                <w:lang w:eastAsia="lt-LT"/>
              </w:rPr>
              <w:t xml:space="preserve">parengimas, </w:t>
            </w:r>
            <w:r w:rsidRPr="00FD1DA8">
              <w:rPr>
                <w:rFonts w:ascii="Calibri" w:eastAsia="Times New Roman" w:hAnsi="Calibri" w:cs="Calibri"/>
                <w:sz w:val="24"/>
                <w:szCs w:val="24"/>
                <w:lang w:eastAsia="lt-LT"/>
              </w:rPr>
              <w:t>derinimas, reikiamų leidimų išėmimas ir Darbų pridavimas atitinkamoms institucijoms.</w:t>
            </w:r>
          </w:p>
          <w:p w14:paraId="21F08F8D" w14:textId="1C9BBEA1" w:rsidR="00494D38" w:rsidRPr="00FD1DA8" w:rsidRDefault="00DF72E1" w:rsidP="0018713C">
            <w:pPr>
              <w:spacing w:after="0" w:line="240" w:lineRule="auto"/>
              <w:jc w:val="both"/>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Privalomosios sąlygos:</w:t>
            </w:r>
          </w:p>
          <w:p w14:paraId="2AD4CFAF" w14:textId="77777777" w:rsidR="006436C0" w:rsidRPr="00FD1DA8" w:rsidRDefault="006436C0" w:rsidP="006436C0">
            <w:pPr>
              <w:spacing w:after="0" w:line="240" w:lineRule="auto"/>
              <w:jc w:val="both"/>
              <w:rPr>
                <w:rFonts w:ascii="Calibri" w:hAnsi="Calibri" w:cs="Calibri"/>
                <w:sz w:val="24"/>
                <w:szCs w:val="24"/>
              </w:rPr>
            </w:pPr>
            <w:r w:rsidRPr="00FD1DA8">
              <w:rPr>
                <w:rFonts w:ascii="Calibri" w:eastAsia="Times New Roman" w:hAnsi="Calibri" w:cs="Calibri"/>
                <w:sz w:val="24"/>
                <w:szCs w:val="24"/>
                <w:lang w:eastAsia="lt-LT"/>
              </w:rPr>
              <w:t xml:space="preserve">Automatizuoto šilumos sistemos mazgo modulis su elektroniniu temperatūros reguliatoriumi ECL310 (arba lygiavertis) ir išorės jutikliais, nuotolinio valdymo funkcija, interneto laido atvedimu ar interneto modulio įrengimu. </w:t>
            </w:r>
            <w:r w:rsidRPr="00FD1DA8">
              <w:rPr>
                <w:rFonts w:ascii="Calibri" w:hAnsi="Calibri" w:cs="Calibri"/>
                <w:sz w:val="24"/>
                <w:szCs w:val="24"/>
              </w:rPr>
              <w:t xml:space="preserve">Šildymo ruošimo valdymas turi būti priklausomas nuo lauko ir vidaus oro temperatūros. Valdiklis turi turėti ryšio sąsają valdymui ir duomenų perdavimui su instaliuota perdavimo įranga (GSM maršrutizatorius). Duomenų apsikeitimo protokolas </w:t>
            </w:r>
            <w:proofErr w:type="spellStart"/>
            <w:r w:rsidRPr="00FD1DA8">
              <w:rPr>
                <w:rFonts w:ascii="Calibri" w:hAnsi="Calibri" w:cs="Calibri"/>
                <w:sz w:val="24"/>
                <w:szCs w:val="24"/>
              </w:rPr>
              <w:t>ModbusRTU</w:t>
            </w:r>
            <w:proofErr w:type="spellEnd"/>
            <w:r w:rsidRPr="00FD1DA8">
              <w:rPr>
                <w:rFonts w:ascii="Calibri" w:hAnsi="Calibri" w:cs="Calibri"/>
                <w:sz w:val="24"/>
                <w:szCs w:val="24"/>
              </w:rPr>
              <w:t xml:space="preserve"> per RS485 sąsają arba </w:t>
            </w:r>
            <w:proofErr w:type="spellStart"/>
            <w:r w:rsidRPr="00FD1DA8">
              <w:rPr>
                <w:rFonts w:ascii="Calibri" w:hAnsi="Calibri" w:cs="Calibri"/>
                <w:sz w:val="24"/>
                <w:szCs w:val="24"/>
              </w:rPr>
              <w:t>BacNET</w:t>
            </w:r>
            <w:proofErr w:type="spellEnd"/>
            <w:r w:rsidRPr="00FD1DA8">
              <w:rPr>
                <w:rFonts w:ascii="Calibri" w:hAnsi="Calibri" w:cs="Calibri"/>
                <w:sz w:val="24"/>
                <w:szCs w:val="24"/>
              </w:rPr>
              <w:t xml:space="preserve"> arba lygiavertis. Protokolo duomenys turi būti atviri (neužkoduoti). Šilumos reguliatorius privalo perduoti sistemos duomenis (kontroliuojamus ir valdomus parametrus) į / iš pastatų valdymo, kontrolės, administravimo programinę įrangą per </w:t>
            </w:r>
            <w:proofErr w:type="spellStart"/>
            <w:r w:rsidRPr="00FD1DA8">
              <w:rPr>
                <w:rFonts w:ascii="Calibri" w:hAnsi="Calibri" w:cs="Calibri"/>
                <w:sz w:val="24"/>
                <w:szCs w:val="24"/>
              </w:rPr>
              <w:t>telemetrijos</w:t>
            </w:r>
            <w:proofErr w:type="spellEnd"/>
            <w:r w:rsidRPr="00FD1DA8">
              <w:rPr>
                <w:rFonts w:ascii="Calibri" w:hAnsi="Calibri" w:cs="Calibri"/>
                <w:sz w:val="24"/>
                <w:szCs w:val="24"/>
              </w:rPr>
              <w:t xml:space="preserve"> </w:t>
            </w:r>
            <w:r w:rsidRPr="00FD1DA8">
              <w:rPr>
                <w:rFonts w:ascii="Calibri" w:hAnsi="Calibri" w:cs="Calibri"/>
                <w:sz w:val="24"/>
                <w:szCs w:val="24"/>
              </w:rPr>
              <w:lastRenderedPageBreak/>
              <w:t xml:space="preserve">įrenginį. Valdiklio suderinimo protokolas turi būti užpildytas ir pateiktas Perkančiajai organizacijai. </w:t>
            </w:r>
          </w:p>
          <w:p w14:paraId="1F426FB5" w14:textId="5EDDBC0E" w:rsidR="006436C0" w:rsidRPr="00FD1DA8" w:rsidRDefault="006436C0" w:rsidP="006436C0">
            <w:pPr>
              <w:spacing w:after="0" w:line="240" w:lineRule="auto"/>
              <w:jc w:val="both"/>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 xml:space="preserve">Šilumos punktas turi būti įrengtas su Šilumos tiekėjo nurodytu apskaitos prietaisu ir kitomis medžiagomis bei įranga pagal </w:t>
            </w:r>
            <w:r w:rsidR="00762136">
              <w:rPr>
                <w:rFonts w:ascii="Calibri" w:eastAsia="Times New Roman" w:hAnsi="Calibri" w:cs="Calibri"/>
                <w:sz w:val="24"/>
                <w:szCs w:val="24"/>
                <w:lang w:eastAsia="lt-LT"/>
              </w:rPr>
              <w:t>šios techninės specifikacijos</w:t>
            </w:r>
            <w:r w:rsidR="00762136" w:rsidRPr="00FD1DA8">
              <w:rPr>
                <w:rFonts w:ascii="Calibri" w:eastAsia="Times New Roman" w:hAnsi="Calibri" w:cs="Calibri"/>
                <w:sz w:val="24"/>
                <w:szCs w:val="24"/>
                <w:lang w:eastAsia="lt-LT"/>
              </w:rPr>
              <w:t xml:space="preserve"> </w:t>
            </w:r>
            <w:r w:rsidRPr="00FD1DA8">
              <w:rPr>
                <w:rFonts w:ascii="Calibri" w:eastAsia="Times New Roman" w:hAnsi="Calibri" w:cs="Calibri"/>
                <w:sz w:val="24"/>
                <w:szCs w:val="24"/>
                <w:lang w:eastAsia="lt-LT"/>
              </w:rPr>
              <w:t>Pried</w:t>
            </w:r>
            <w:r w:rsidR="00762136">
              <w:rPr>
                <w:rFonts w:ascii="Calibri" w:eastAsia="Times New Roman" w:hAnsi="Calibri" w:cs="Calibri"/>
                <w:sz w:val="24"/>
                <w:szCs w:val="24"/>
                <w:lang w:eastAsia="lt-LT"/>
              </w:rPr>
              <w:t>ą</w:t>
            </w:r>
            <w:r w:rsidRPr="00FD1DA8">
              <w:rPr>
                <w:rFonts w:ascii="Calibri" w:eastAsia="Times New Roman" w:hAnsi="Calibri" w:cs="Calibri"/>
                <w:sz w:val="24"/>
                <w:szCs w:val="24"/>
                <w:lang w:eastAsia="lt-LT"/>
              </w:rPr>
              <w:t xml:space="preserve"> Nr. 2 (projektavimo sąlygos).</w:t>
            </w:r>
          </w:p>
        </w:tc>
        <w:tc>
          <w:tcPr>
            <w:tcW w:w="1276" w:type="dxa"/>
            <w:tcBorders>
              <w:top w:val="single" w:sz="4" w:space="0" w:color="auto"/>
              <w:left w:val="nil"/>
              <w:bottom w:val="single" w:sz="4" w:space="0" w:color="auto"/>
              <w:right w:val="single" w:sz="4" w:space="0" w:color="auto"/>
            </w:tcBorders>
            <w:noWrap/>
            <w:vAlign w:val="center"/>
          </w:tcPr>
          <w:p w14:paraId="52C4421A" w14:textId="7DDCD16D" w:rsidR="003126AD" w:rsidRPr="00FD1DA8" w:rsidRDefault="003126AD" w:rsidP="0018713C">
            <w:pPr>
              <w:spacing w:after="0" w:line="240" w:lineRule="auto"/>
              <w:jc w:val="center"/>
              <w:rPr>
                <w:rFonts w:ascii="Calibri" w:eastAsia="Times New Roman" w:hAnsi="Calibri" w:cs="Calibri"/>
                <w:sz w:val="24"/>
                <w:szCs w:val="24"/>
                <w:lang w:eastAsia="lt-LT"/>
              </w:rPr>
            </w:pPr>
            <w:proofErr w:type="spellStart"/>
            <w:r w:rsidRPr="00FD1DA8">
              <w:rPr>
                <w:rFonts w:ascii="Calibri" w:eastAsia="Times New Roman" w:hAnsi="Calibri" w:cs="Calibri"/>
                <w:sz w:val="24"/>
                <w:szCs w:val="24"/>
                <w:lang w:eastAsia="lt-LT"/>
              </w:rPr>
              <w:lastRenderedPageBreak/>
              <w:t>Kompl</w:t>
            </w:r>
            <w:proofErr w:type="spellEnd"/>
            <w:r w:rsidRPr="00FD1DA8">
              <w:rPr>
                <w:rFonts w:ascii="Calibri" w:eastAsia="Times New Roman" w:hAnsi="Calibri" w:cs="Calibri"/>
                <w:sz w:val="24"/>
                <w:szCs w:val="24"/>
                <w:lang w:eastAsia="lt-LT"/>
              </w:rPr>
              <w:t>.</w:t>
            </w:r>
          </w:p>
        </w:tc>
        <w:tc>
          <w:tcPr>
            <w:tcW w:w="1276" w:type="dxa"/>
            <w:tcBorders>
              <w:top w:val="single" w:sz="4" w:space="0" w:color="auto"/>
              <w:left w:val="nil"/>
              <w:bottom w:val="single" w:sz="4" w:space="0" w:color="auto"/>
              <w:right w:val="single" w:sz="4" w:space="0" w:color="auto"/>
            </w:tcBorders>
            <w:noWrap/>
            <w:vAlign w:val="center"/>
          </w:tcPr>
          <w:p w14:paraId="4E28C6FF" w14:textId="151BFB4C" w:rsidR="003126AD" w:rsidRPr="00FD1DA8" w:rsidRDefault="003126AD" w:rsidP="0018713C">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p>
        </w:tc>
      </w:tr>
      <w:tr w:rsidR="00B136D8" w:rsidRPr="00FD1DA8" w14:paraId="08654451" w14:textId="77777777" w:rsidTr="002D5D75">
        <w:trPr>
          <w:trHeight w:val="315"/>
        </w:trPr>
        <w:tc>
          <w:tcPr>
            <w:tcW w:w="704" w:type="dxa"/>
            <w:tcBorders>
              <w:top w:val="single" w:sz="4" w:space="0" w:color="auto"/>
              <w:left w:val="single" w:sz="4" w:space="0" w:color="auto"/>
              <w:bottom w:val="single" w:sz="4" w:space="0" w:color="auto"/>
              <w:right w:val="single" w:sz="4" w:space="0" w:color="auto"/>
            </w:tcBorders>
            <w:noWrap/>
            <w:vAlign w:val="center"/>
          </w:tcPr>
          <w:p w14:paraId="425FDFF9" w14:textId="553259F1" w:rsidR="00B136D8" w:rsidRPr="00FD1DA8" w:rsidRDefault="00B136D8" w:rsidP="00B136D8">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2.</w:t>
            </w:r>
          </w:p>
        </w:tc>
        <w:tc>
          <w:tcPr>
            <w:tcW w:w="6662" w:type="dxa"/>
            <w:tcBorders>
              <w:top w:val="single" w:sz="4" w:space="0" w:color="auto"/>
              <w:left w:val="nil"/>
              <w:bottom w:val="single" w:sz="4" w:space="0" w:color="auto"/>
              <w:right w:val="single" w:sz="4" w:space="0" w:color="auto"/>
            </w:tcBorders>
            <w:noWrap/>
          </w:tcPr>
          <w:p w14:paraId="165D6FBC" w14:textId="4BD8B3BF" w:rsidR="00B136D8" w:rsidRPr="00FD1DA8" w:rsidRDefault="00B136D8" w:rsidP="00B136D8">
            <w:pPr>
              <w:spacing w:after="0" w:line="240" w:lineRule="auto"/>
              <w:jc w:val="both"/>
              <w:rPr>
                <w:rFonts w:ascii="Calibri" w:hAnsi="Calibri" w:cs="Calibri"/>
                <w:sz w:val="24"/>
                <w:szCs w:val="24"/>
              </w:rPr>
            </w:pPr>
            <w:r w:rsidRPr="00FD1DA8">
              <w:rPr>
                <w:rFonts w:ascii="Calibri" w:hAnsi="Calibri" w:cs="Calibri"/>
                <w:sz w:val="24"/>
                <w:szCs w:val="24"/>
              </w:rPr>
              <w:t xml:space="preserve">Esamos R-7 patalpos pritaikymas pagal privalomuosius šilumos punkto įrengimo reikalavimus. </w:t>
            </w:r>
          </w:p>
          <w:p w14:paraId="73202FB1" w14:textId="09D43F96" w:rsidR="00B136D8" w:rsidRPr="00FD1DA8" w:rsidRDefault="00B136D8" w:rsidP="00B136D8">
            <w:pPr>
              <w:spacing w:after="0" w:line="240" w:lineRule="auto"/>
              <w:jc w:val="both"/>
              <w:rPr>
                <w:rFonts w:ascii="Calibri" w:eastAsia="Times New Roman" w:hAnsi="Calibri" w:cs="Calibri"/>
                <w:sz w:val="24"/>
                <w:szCs w:val="24"/>
                <w:lang w:eastAsia="lt-LT"/>
              </w:rPr>
            </w:pPr>
            <w:r w:rsidRPr="00FD1DA8">
              <w:rPr>
                <w:rFonts w:ascii="Calibri" w:hAnsi="Calibri" w:cs="Calibri"/>
                <w:sz w:val="24"/>
                <w:szCs w:val="24"/>
              </w:rPr>
              <w:t>Patalpose turi būti atliekami elektros instaliacijos</w:t>
            </w:r>
            <w:r w:rsidR="004D0E73" w:rsidRPr="00FD1DA8">
              <w:rPr>
                <w:rFonts w:ascii="Calibri" w:hAnsi="Calibri" w:cs="Calibri"/>
                <w:sz w:val="24"/>
                <w:szCs w:val="24"/>
              </w:rPr>
              <w:t xml:space="preserve"> įre</w:t>
            </w:r>
            <w:r w:rsidR="00E1552B" w:rsidRPr="00FD1DA8">
              <w:rPr>
                <w:rFonts w:ascii="Calibri" w:hAnsi="Calibri" w:cs="Calibri"/>
                <w:sz w:val="24"/>
                <w:szCs w:val="24"/>
              </w:rPr>
              <w:t xml:space="preserve">ngimo darbai. </w:t>
            </w:r>
            <w:r w:rsidR="001003D0" w:rsidRPr="00FD1DA8">
              <w:rPr>
                <w:rFonts w:ascii="Calibri" w:hAnsi="Calibri" w:cs="Calibri"/>
                <w:sz w:val="24"/>
                <w:szCs w:val="24"/>
              </w:rPr>
              <w:t>S</w:t>
            </w:r>
            <w:r w:rsidRPr="00FD1DA8">
              <w:rPr>
                <w:rFonts w:ascii="Calibri" w:hAnsi="Calibri" w:cs="Calibri"/>
                <w:sz w:val="24"/>
                <w:szCs w:val="24"/>
              </w:rPr>
              <w:t xml:space="preserve">ienų, lubų remonto darbai ir  dažymo darbai. Patalpoje įrengiamas trapas arba, jei tai neįmanoma, duobė su dangčiu ir siurbliu </w:t>
            </w:r>
            <w:proofErr w:type="spellStart"/>
            <w:r w:rsidRPr="00FD1DA8">
              <w:rPr>
                <w:rFonts w:ascii="Calibri" w:hAnsi="Calibri" w:cs="Calibri"/>
                <w:sz w:val="24"/>
                <w:szCs w:val="24"/>
              </w:rPr>
              <w:t>termofikatui</w:t>
            </w:r>
            <w:proofErr w:type="spellEnd"/>
            <w:r w:rsidRPr="00FD1DA8">
              <w:rPr>
                <w:rFonts w:ascii="Calibri" w:hAnsi="Calibri" w:cs="Calibri"/>
                <w:sz w:val="24"/>
                <w:szCs w:val="24"/>
              </w:rPr>
              <w:t xml:space="preserve"> pašalinti į kanalizacijos tinklą. Taip pat pagal poreikį pagal teisės aktus įrengiamos patalpai priešgaisrinės durys, jei reikia tinkamo dydžio langai, apšvietimas ir kiti privalomieji darbai šilumos punktui įrengti.</w:t>
            </w:r>
          </w:p>
        </w:tc>
        <w:tc>
          <w:tcPr>
            <w:tcW w:w="1276" w:type="dxa"/>
            <w:tcBorders>
              <w:top w:val="single" w:sz="4" w:space="0" w:color="auto"/>
              <w:left w:val="nil"/>
              <w:bottom w:val="single" w:sz="4" w:space="0" w:color="auto"/>
              <w:right w:val="single" w:sz="4" w:space="0" w:color="auto"/>
            </w:tcBorders>
            <w:noWrap/>
            <w:vAlign w:val="center"/>
          </w:tcPr>
          <w:p w14:paraId="34D28A25" w14:textId="689FE2BE" w:rsidR="00B136D8" w:rsidRPr="00FD1DA8" w:rsidRDefault="00B136D8" w:rsidP="00B136D8">
            <w:pPr>
              <w:spacing w:after="0" w:line="240" w:lineRule="auto"/>
              <w:jc w:val="center"/>
              <w:rPr>
                <w:rFonts w:ascii="Calibri" w:eastAsia="Times New Roman" w:hAnsi="Calibri" w:cs="Calibri"/>
                <w:sz w:val="24"/>
                <w:szCs w:val="24"/>
                <w:lang w:eastAsia="lt-LT"/>
              </w:rPr>
            </w:pPr>
            <w:proofErr w:type="spellStart"/>
            <w:r w:rsidRPr="00FD1DA8">
              <w:rPr>
                <w:rFonts w:ascii="Calibri" w:eastAsia="Times New Roman" w:hAnsi="Calibri" w:cs="Calibri"/>
                <w:sz w:val="24"/>
                <w:szCs w:val="24"/>
                <w:lang w:eastAsia="lt-LT"/>
              </w:rPr>
              <w:t>Kompl</w:t>
            </w:r>
            <w:proofErr w:type="spellEnd"/>
            <w:r w:rsidRPr="00FD1DA8">
              <w:rPr>
                <w:rFonts w:ascii="Calibri" w:eastAsia="Times New Roman" w:hAnsi="Calibri" w:cs="Calibri"/>
                <w:sz w:val="24"/>
                <w:szCs w:val="24"/>
                <w:lang w:eastAsia="lt-LT"/>
              </w:rPr>
              <w:t>.</w:t>
            </w:r>
          </w:p>
        </w:tc>
        <w:tc>
          <w:tcPr>
            <w:tcW w:w="1276" w:type="dxa"/>
            <w:tcBorders>
              <w:top w:val="single" w:sz="4" w:space="0" w:color="auto"/>
              <w:left w:val="nil"/>
              <w:bottom w:val="single" w:sz="4" w:space="0" w:color="auto"/>
              <w:right w:val="single" w:sz="4" w:space="0" w:color="auto"/>
            </w:tcBorders>
            <w:noWrap/>
            <w:vAlign w:val="center"/>
          </w:tcPr>
          <w:p w14:paraId="0C0A7633" w14:textId="07B1633F" w:rsidR="00B136D8" w:rsidRPr="00FD1DA8" w:rsidRDefault="00B136D8" w:rsidP="00B136D8">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p>
        </w:tc>
      </w:tr>
      <w:tr w:rsidR="00872D4B" w:rsidRPr="00FD1DA8" w14:paraId="690548CD" w14:textId="77777777" w:rsidTr="002D5D75">
        <w:trPr>
          <w:trHeight w:val="315"/>
        </w:trPr>
        <w:tc>
          <w:tcPr>
            <w:tcW w:w="704" w:type="dxa"/>
            <w:tcBorders>
              <w:top w:val="single" w:sz="4" w:space="0" w:color="auto"/>
              <w:left w:val="single" w:sz="4" w:space="0" w:color="auto"/>
              <w:bottom w:val="single" w:sz="4" w:space="0" w:color="auto"/>
              <w:right w:val="single" w:sz="4" w:space="0" w:color="auto"/>
            </w:tcBorders>
            <w:noWrap/>
            <w:vAlign w:val="center"/>
          </w:tcPr>
          <w:p w14:paraId="36B8B5E2" w14:textId="450CECC3"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3.</w:t>
            </w:r>
          </w:p>
        </w:tc>
        <w:tc>
          <w:tcPr>
            <w:tcW w:w="6662" w:type="dxa"/>
            <w:tcBorders>
              <w:top w:val="single" w:sz="4" w:space="0" w:color="auto"/>
              <w:left w:val="nil"/>
              <w:bottom w:val="single" w:sz="4" w:space="0" w:color="auto"/>
              <w:right w:val="single" w:sz="4" w:space="0" w:color="auto"/>
            </w:tcBorders>
            <w:noWrap/>
          </w:tcPr>
          <w:p w14:paraId="6726762B" w14:textId="7D07CA1F" w:rsidR="00872D4B" w:rsidRPr="00FD1DA8" w:rsidRDefault="00872D4B" w:rsidP="00872D4B">
            <w:pPr>
              <w:spacing w:after="0" w:line="240" w:lineRule="auto"/>
              <w:jc w:val="both"/>
              <w:rPr>
                <w:rFonts w:ascii="Calibri" w:hAnsi="Calibri" w:cs="Calibri"/>
                <w:sz w:val="24"/>
                <w:szCs w:val="24"/>
              </w:rPr>
            </w:pPr>
            <w:r w:rsidRPr="00FD1DA8">
              <w:rPr>
                <w:rFonts w:ascii="Calibri" w:hAnsi="Calibri" w:cs="Calibri"/>
                <w:color w:val="000000"/>
                <w:sz w:val="24"/>
                <w:szCs w:val="24"/>
              </w:rPr>
              <w:t xml:space="preserve">Šilumos punkto patalpoje įrengti atskirą elektros skydelį su automatiniais jungikliais (būtina </w:t>
            </w:r>
            <w:proofErr w:type="spellStart"/>
            <w:r w:rsidRPr="00FD1DA8">
              <w:rPr>
                <w:rFonts w:ascii="Calibri" w:hAnsi="Calibri" w:cs="Calibri"/>
                <w:color w:val="000000"/>
                <w:sz w:val="24"/>
                <w:szCs w:val="24"/>
              </w:rPr>
              <w:t>sumarkiruoti</w:t>
            </w:r>
            <w:proofErr w:type="spellEnd"/>
            <w:r w:rsidRPr="00FD1DA8">
              <w:rPr>
                <w:rFonts w:ascii="Calibri" w:hAnsi="Calibri" w:cs="Calibri"/>
                <w:color w:val="000000"/>
                <w:sz w:val="24"/>
                <w:szCs w:val="24"/>
              </w:rPr>
              <w:t xml:space="preserve">), vienu rezerviniu automatiniu jungikliu ir su iki 230 V įtampos kištukiniais lizdais. Įžeminti elektrai laidžius paviršius,  konstrukcijas ir vamzdynus, pagal Elektros įrenginių įrengimo bendrąsias taisykles. Atlikti įžeminimo kontūro varžos matavimus, ir jeigu esamas įžeminimo kontūras neatitinka </w:t>
            </w:r>
            <w:r w:rsidR="00B152E8">
              <w:rPr>
                <w:rFonts w:ascii="Calibri" w:hAnsi="Calibri" w:cs="Calibri"/>
                <w:color w:val="000000"/>
                <w:sz w:val="24"/>
                <w:szCs w:val="24"/>
              </w:rPr>
              <w:t>e</w:t>
            </w:r>
            <w:r w:rsidR="00B152E8" w:rsidRPr="00B152E8">
              <w:rPr>
                <w:rFonts w:ascii="Calibri" w:hAnsi="Calibri" w:cs="Calibri"/>
                <w:color w:val="000000"/>
                <w:sz w:val="24"/>
                <w:szCs w:val="24"/>
              </w:rPr>
              <w:t>lektros įrenginių įrengimo bendr</w:t>
            </w:r>
            <w:r w:rsidR="00B152E8">
              <w:rPr>
                <w:rFonts w:ascii="Calibri" w:hAnsi="Calibri" w:cs="Calibri"/>
                <w:color w:val="000000"/>
                <w:sz w:val="24"/>
                <w:szCs w:val="24"/>
              </w:rPr>
              <w:t>ųjų</w:t>
            </w:r>
            <w:r w:rsidR="00B152E8" w:rsidRPr="00B152E8">
              <w:rPr>
                <w:rFonts w:ascii="Calibri" w:hAnsi="Calibri" w:cs="Calibri"/>
                <w:color w:val="000000"/>
                <w:sz w:val="24"/>
                <w:szCs w:val="24"/>
              </w:rPr>
              <w:t xml:space="preserve"> taisykl</w:t>
            </w:r>
            <w:r w:rsidR="00B152E8">
              <w:rPr>
                <w:rFonts w:ascii="Calibri" w:hAnsi="Calibri" w:cs="Calibri"/>
                <w:color w:val="000000"/>
                <w:sz w:val="24"/>
                <w:szCs w:val="24"/>
              </w:rPr>
              <w:t>ių</w:t>
            </w:r>
            <w:r w:rsidRPr="00FD1DA8">
              <w:rPr>
                <w:rFonts w:ascii="Calibri" w:hAnsi="Calibri" w:cs="Calibri"/>
                <w:color w:val="000000"/>
                <w:sz w:val="24"/>
                <w:szCs w:val="24"/>
              </w:rPr>
              <w:t xml:space="preserve"> reikalavimų – įrengti naują įžeminimą, o taip prie įrengto įžeminimo kontūro prijungti visus vamzdynus ir metalines konstrukcijas. Elektros skydas pajungimas nuo artimiausio paskirsimo skydo prieš atliekant darbus būtina susiderinti su VĮ Turto banko atsakingu darbuotoju.</w:t>
            </w:r>
          </w:p>
        </w:tc>
        <w:tc>
          <w:tcPr>
            <w:tcW w:w="1276" w:type="dxa"/>
            <w:tcBorders>
              <w:top w:val="single" w:sz="4" w:space="0" w:color="auto"/>
              <w:left w:val="nil"/>
              <w:bottom w:val="single" w:sz="4" w:space="0" w:color="auto"/>
              <w:right w:val="single" w:sz="4" w:space="0" w:color="auto"/>
            </w:tcBorders>
            <w:noWrap/>
            <w:vAlign w:val="center"/>
          </w:tcPr>
          <w:p w14:paraId="49902C02" w14:textId="6D5057E9" w:rsidR="00872D4B" w:rsidRPr="00FD1DA8" w:rsidRDefault="00872D4B" w:rsidP="00872D4B">
            <w:pPr>
              <w:spacing w:after="0" w:line="240" w:lineRule="auto"/>
              <w:jc w:val="center"/>
              <w:rPr>
                <w:rFonts w:ascii="Calibri" w:eastAsia="Times New Roman" w:hAnsi="Calibri" w:cs="Calibri"/>
                <w:sz w:val="24"/>
                <w:szCs w:val="24"/>
                <w:lang w:eastAsia="lt-LT"/>
              </w:rPr>
            </w:pPr>
            <w:proofErr w:type="spellStart"/>
            <w:r w:rsidRPr="00FD1DA8">
              <w:rPr>
                <w:rFonts w:ascii="Calibri" w:eastAsia="Times New Roman" w:hAnsi="Calibri" w:cs="Calibri"/>
                <w:sz w:val="24"/>
                <w:szCs w:val="24"/>
                <w:lang w:eastAsia="lt-LT"/>
              </w:rPr>
              <w:t>Kompl</w:t>
            </w:r>
            <w:proofErr w:type="spellEnd"/>
            <w:r w:rsidRPr="00FD1DA8">
              <w:rPr>
                <w:rFonts w:ascii="Calibri" w:eastAsia="Times New Roman" w:hAnsi="Calibri" w:cs="Calibri"/>
                <w:sz w:val="24"/>
                <w:szCs w:val="24"/>
                <w:lang w:eastAsia="lt-LT"/>
              </w:rPr>
              <w:t>.</w:t>
            </w:r>
          </w:p>
        </w:tc>
        <w:tc>
          <w:tcPr>
            <w:tcW w:w="1276" w:type="dxa"/>
            <w:tcBorders>
              <w:top w:val="single" w:sz="4" w:space="0" w:color="auto"/>
              <w:left w:val="nil"/>
              <w:bottom w:val="single" w:sz="4" w:space="0" w:color="auto"/>
              <w:right w:val="single" w:sz="4" w:space="0" w:color="auto"/>
            </w:tcBorders>
            <w:noWrap/>
            <w:vAlign w:val="center"/>
          </w:tcPr>
          <w:p w14:paraId="3AF52125" w14:textId="3E496F5E"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p>
        </w:tc>
      </w:tr>
      <w:tr w:rsidR="00872D4B" w:rsidRPr="00FD1DA8" w14:paraId="17506A4B" w14:textId="77777777" w:rsidTr="00CA32AA">
        <w:trPr>
          <w:trHeight w:val="315"/>
        </w:trPr>
        <w:tc>
          <w:tcPr>
            <w:tcW w:w="704" w:type="dxa"/>
            <w:tcBorders>
              <w:top w:val="single" w:sz="4" w:space="0" w:color="auto"/>
              <w:left w:val="single" w:sz="4" w:space="0" w:color="auto"/>
              <w:bottom w:val="single" w:sz="4" w:space="0" w:color="auto"/>
              <w:right w:val="single" w:sz="4" w:space="0" w:color="auto"/>
            </w:tcBorders>
            <w:noWrap/>
            <w:vAlign w:val="center"/>
          </w:tcPr>
          <w:p w14:paraId="259C72BA" w14:textId="0D040051"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 xml:space="preserve">4. </w:t>
            </w:r>
          </w:p>
        </w:tc>
        <w:tc>
          <w:tcPr>
            <w:tcW w:w="6662" w:type="dxa"/>
            <w:tcBorders>
              <w:top w:val="single" w:sz="4" w:space="0" w:color="auto"/>
              <w:left w:val="nil"/>
              <w:bottom w:val="single" w:sz="4" w:space="0" w:color="auto"/>
              <w:right w:val="single" w:sz="4" w:space="0" w:color="auto"/>
            </w:tcBorders>
            <w:noWrap/>
            <w:vAlign w:val="center"/>
          </w:tcPr>
          <w:p w14:paraId="7DEA0210" w14:textId="6AE43341" w:rsidR="00872D4B" w:rsidRPr="00FD1DA8" w:rsidRDefault="00872D4B" w:rsidP="00872D4B">
            <w:pPr>
              <w:spacing w:after="0" w:line="240" w:lineRule="auto"/>
              <w:jc w:val="both"/>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Naujo šilumos punkto modulio sumontavimas, pajungimas, derinimas, pridavimas, sistemos užpildymas termofikaciniu vandeniu ir pritaikymas pilnam funkcionavimui, šilumos punkto visų sistemos elementų el. izoliacijos ir pereinamųjų kontaktų varžų matavimų atlikimas. Atlikti sumontuotos sistemos privalomuosius bandymus, atlikti esamo vamzdyno praplovimus ir subalansuoti šildymo sistemą. Atlikti sistemos hidraulinius bandymus.</w:t>
            </w:r>
          </w:p>
        </w:tc>
        <w:tc>
          <w:tcPr>
            <w:tcW w:w="1276" w:type="dxa"/>
            <w:tcBorders>
              <w:top w:val="single" w:sz="4" w:space="0" w:color="auto"/>
              <w:left w:val="nil"/>
              <w:bottom w:val="single" w:sz="4" w:space="0" w:color="auto"/>
              <w:right w:val="single" w:sz="4" w:space="0" w:color="auto"/>
            </w:tcBorders>
            <w:noWrap/>
            <w:vAlign w:val="center"/>
          </w:tcPr>
          <w:p w14:paraId="155E1E5F" w14:textId="4344DAA5" w:rsidR="00872D4B" w:rsidRPr="00FD1DA8" w:rsidRDefault="00872D4B" w:rsidP="00872D4B">
            <w:pPr>
              <w:spacing w:after="0" w:line="240" w:lineRule="auto"/>
              <w:jc w:val="center"/>
              <w:rPr>
                <w:rFonts w:ascii="Calibri" w:eastAsia="Times New Roman" w:hAnsi="Calibri" w:cs="Calibri"/>
                <w:sz w:val="24"/>
                <w:szCs w:val="24"/>
                <w:lang w:eastAsia="lt-LT"/>
              </w:rPr>
            </w:pPr>
            <w:proofErr w:type="spellStart"/>
            <w:r w:rsidRPr="00FD1DA8">
              <w:rPr>
                <w:rFonts w:ascii="Calibri" w:eastAsia="Times New Roman" w:hAnsi="Calibri" w:cs="Calibri"/>
                <w:sz w:val="24"/>
                <w:szCs w:val="24"/>
                <w:lang w:eastAsia="lt-LT"/>
              </w:rPr>
              <w:t>Kompl</w:t>
            </w:r>
            <w:proofErr w:type="spellEnd"/>
            <w:r w:rsidRPr="00FD1DA8">
              <w:rPr>
                <w:rFonts w:ascii="Calibri" w:eastAsia="Times New Roman" w:hAnsi="Calibri" w:cs="Calibri"/>
                <w:sz w:val="24"/>
                <w:szCs w:val="24"/>
                <w:lang w:eastAsia="lt-LT"/>
              </w:rPr>
              <w:t xml:space="preserve">. </w:t>
            </w:r>
          </w:p>
        </w:tc>
        <w:tc>
          <w:tcPr>
            <w:tcW w:w="1276" w:type="dxa"/>
            <w:tcBorders>
              <w:top w:val="single" w:sz="4" w:space="0" w:color="auto"/>
              <w:left w:val="nil"/>
              <w:bottom w:val="single" w:sz="4" w:space="0" w:color="auto"/>
              <w:right w:val="single" w:sz="4" w:space="0" w:color="auto"/>
            </w:tcBorders>
            <w:noWrap/>
            <w:vAlign w:val="center"/>
          </w:tcPr>
          <w:p w14:paraId="56BFCE0B" w14:textId="119D69AB"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p>
        </w:tc>
      </w:tr>
      <w:tr w:rsidR="00872D4B" w:rsidRPr="00FD1DA8" w14:paraId="284A0EA8" w14:textId="77777777" w:rsidTr="00CA32AA">
        <w:trPr>
          <w:trHeight w:val="363"/>
        </w:trPr>
        <w:tc>
          <w:tcPr>
            <w:tcW w:w="704" w:type="dxa"/>
            <w:tcBorders>
              <w:top w:val="single" w:sz="4" w:space="0" w:color="auto"/>
              <w:left w:val="single" w:sz="4" w:space="0" w:color="auto"/>
              <w:bottom w:val="single" w:sz="4" w:space="0" w:color="auto"/>
              <w:right w:val="single" w:sz="4" w:space="0" w:color="auto"/>
            </w:tcBorders>
            <w:noWrap/>
            <w:vAlign w:val="center"/>
          </w:tcPr>
          <w:p w14:paraId="1C107EE5" w14:textId="356065A6"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5.</w:t>
            </w:r>
          </w:p>
        </w:tc>
        <w:tc>
          <w:tcPr>
            <w:tcW w:w="6662" w:type="dxa"/>
            <w:tcBorders>
              <w:top w:val="single" w:sz="4" w:space="0" w:color="auto"/>
              <w:left w:val="nil"/>
              <w:bottom w:val="single" w:sz="4" w:space="0" w:color="auto"/>
              <w:right w:val="single" w:sz="4" w:space="0" w:color="auto"/>
            </w:tcBorders>
            <w:noWrap/>
            <w:vAlign w:val="center"/>
          </w:tcPr>
          <w:p w14:paraId="3FE0D89B" w14:textId="0606D042" w:rsidR="00872D4B" w:rsidRPr="00FD1DA8" w:rsidRDefault="00872D4B" w:rsidP="00872D4B">
            <w:pPr>
              <w:spacing w:after="0" w:line="240" w:lineRule="auto"/>
              <w:jc w:val="both"/>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 xml:space="preserve">Naujos šildymo sistemos vamzdynų įrengimas pirmo ir antro aukšto patalpoms šildyti su sudėtinėmis detalėmis, kad sistema veiktu tinkamai. Vamzdynas turi turėti balansinius ventilius, o radiatoriai turi būti su </w:t>
            </w:r>
            <w:proofErr w:type="spellStart"/>
            <w:r w:rsidRPr="00FD1DA8">
              <w:rPr>
                <w:rFonts w:ascii="Calibri" w:eastAsia="Times New Roman" w:hAnsi="Calibri" w:cs="Calibri"/>
                <w:sz w:val="24"/>
                <w:szCs w:val="24"/>
                <w:lang w:eastAsia="lt-LT"/>
              </w:rPr>
              <w:t>termostatinėm</w:t>
            </w:r>
            <w:proofErr w:type="spellEnd"/>
            <w:r w:rsidRPr="00FD1DA8">
              <w:rPr>
                <w:rFonts w:ascii="Calibri" w:eastAsia="Times New Roman" w:hAnsi="Calibri" w:cs="Calibri"/>
                <w:sz w:val="24"/>
                <w:szCs w:val="24"/>
                <w:lang w:eastAsia="lt-LT"/>
              </w:rPr>
              <w:t xml:space="preserve"> galvom.</w:t>
            </w:r>
            <w:r w:rsidR="00BD2DC9" w:rsidRPr="00FD1DA8">
              <w:rPr>
                <w:rFonts w:ascii="Calibri" w:eastAsia="Times New Roman" w:hAnsi="Calibri" w:cs="Calibri"/>
                <w:sz w:val="24"/>
                <w:szCs w:val="24"/>
                <w:lang w:eastAsia="lt-LT"/>
              </w:rPr>
              <w:t xml:space="preserve"> </w:t>
            </w:r>
            <w:r w:rsidR="00744D45" w:rsidRPr="00FD1DA8">
              <w:rPr>
                <w:rFonts w:ascii="Calibri" w:hAnsi="Calibri" w:cs="Calibri"/>
                <w:sz w:val="24"/>
                <w:szCs w:val="24"/>
                <w:lang w:eastAsia="lt-LT"/>
              </w:rPr>
              <w:t xml:space="preserve">Demontavus </w:t>
            </w:r>
            <w:r w:rsidR="00FB4AFB" w:rsidRPr="00FD1DA8">
              <w:rPr>
                <w:rFonts w:ascii="Calibri" w:hAnsi="Calibri" w:cs="Calibri"/>
                <w:sz w:val="24"/>
                <w:szCs w:val="24"/>
                <w:lang w:eastAsia="lt-LT"/>
              </w:rPr>
              <w:t xml:space="preserve">vamzdyną </w:t>
            </w:r>
            <w:r w:rsidR="00744D45" w:rsidRPr="00FD1DA8">
              <w:rPr>
                <w:rFonts w:ascii="Calibri" w:hAnsi="Calibri" w:cs="Calibri"/>
                <w:sz w:val="24"/>
                <w:szCs w:val="24"/>
                <w:lang w:eastAsia="lt-LT"/>
              </w:rPr>
              <w:t xml:space="preserve">pažeistos apdailos vietos atstatomos </w:t>
            </w:r>
            <w:r w:rsidR="00744D45" w:rsidRPr="00FD1DA8">
              <w:rPr>
                <w:rFonts w:ascii="Calibri" w:eastAsia="SimSun" w:hAnsi="Calibri" w:cs="Calibri"/>
                <w:sz w:val="24"/>
                <w:szCs w:val="24"/>
              </w:rPr>
              <w:t>ne prastesnė, nei šalia</w:t>
            </w:r>
            <w:r w:rsidR="00744D45" w:rsidRPr="00FD1DA8">
              <w:rPr>
                <w:rFonts w:ascii="Calibri" w:hAnsi="Calibri" w:cs="Calibri"/>
                <w:sz w:val="24"/>
                <w:szCs w:val="24"/>
                <w:lang w:eastAsia="lt-LT"/>
              </w:rPr>
              <w:t xml:space="preserve"> esama apdailą.</w:t>
            </w:r>
            <w:r w:rsidR="007F4B45" w:rsidRPr="00FD1DA8">
              <w:rPr>
                <w:rFonts w:ascii="Calibri" w:hAnsi="Calibri" w:cs="Calibri"/>
                <w:sz w:val="24"/>
                <w:szCs w:val="24"/>
                <w:lang w:eastAsia="lt-LT"/>
              </w:rPr>
              <w:t xml:space="preserve"> </w:t>
            </w:r>
          </w:p>
        </w:tc>
        <w:tc>
          <w:tcPr>
            <w:tcW w:w="1276" w:type="dxa"/>
            <w:tcBorders>
              <w:top w:val="single" w:sz="4" w:space="0" w:color="auto"/>
              <w:left w:val="nil"/>
              <w:bottom w:val="single" w:sz="4" w:space="0" w:color="auto"/>
              <w:right w:val="single" w:sz="4" w:space="0" w:color="auto"/>
            </w:tcBorders>
            <w:noWrap/>
            <w:vAlign w:val="center"/>
          </w:tcPr>
          <w:p w14:paraId="2FE27BBD" w14:textId="77777777" w:rsidR="00872D4B" w:rsidRPr="00FD1DA8" w:rsidRDefault="00872D4B" w:rsidP="00872D4B">
            <w:pPr>
              <w:spacing w:after="0" w:line="240" w:lineRule="auto"/>
              <w:jc w:val="center"/>
              <w:rPr>
                <w:rFonts w:ascii="Calibri" w:eastAsia="Times New Roman" w:hAnsi="Calibri" w:cs="Calibri"/>
                <w:sz w:val="24"/>
                <w:szCs w:val="24"/>
                <w:lang w:eastAsia="lt-LT"/>
              </w:rPr>
            </w:pPr>
            <w:proofErr w:type="spellStart"/>
            <w:r w:rsidRPr="00FD1DA8">
              <w:rPr>
                <w:rFonts w:ascii="Calibri" w:eastAsia="Times New Roman" w:hAnsi="Calibri" w:cs="Calibri"/>
                <w:sz w:val="24"/>
                <w:szCs w:val="24"/>
                <w:lang w:eastAsia="lt-LT"/>
              </w:rPr>
              <w:t>Kompl</w:t>
            </w:r>
            <w:proofErr w:type="spellEnd"/>
            <w:r w:rsidRPr="00FD1DA8">
              <w:rPr>
                <w:rFonts w:ascii="Calibri" w:eastAsia="Times New Roman" w:hAnsi="Calibri" w:cs="Calibri"/>
                <w:sz w:val="24"/>
                <w:szCs w:val="24"/>
                <w:lang w:eastAsia="lt-LT"/>
              </w:rPr>
              <w:t>.</w:t>
            </w:r>
          </w:p>
        </w:tc>
        <w:tc>
          <w:tcPr>
            <w:tcW w:w="1276" w:type="dxa"/>
            <w:tcBorders>
              <w:top w:val="single" w:sz="4" w:space="0" w:color="auto"/>
              <w:left w:val="nil"/>
              <w:bottom w:val="single" w:sz="4" w:space="0" w:color="auto"/>
              <w:right w:val="single" w:sz="4" w:space="0" w:color="auto"/>
            </w:tcBorders>
            <w:noWrap/>
            <w:vAlign w:val="center"/>
          </w:tcPr>
          <w:p w14:paraId="1EB1DBCD" w14:textId="77777777" w:rsidR="00872D4B" w:rsidRPr="00FD1DA8" w:rsidRDefault="00872D4B" w:rsidP="00872D4B">
            <w:pPr>
              <w:spacing w:after="0" w:line="240" w:lineRule="auto"/>
              <w:jc w:val="center"/>
              <w:rPr>
                <w:rFonts w:ascii="Calibri" w:eastAsia="Times New Roman" w:hAnsi="Calibri" w:cs="Calibri"/>
                <w:sz w:val="24"/>
                <w:szCs w:val="24"/>
                <w:lang w:eastAsia="lt-LT"/>
              </w:rPr>
            </w:pPr>
            <w:r w:rsidRPr="00FD1DA8">
              <w:rPr>
                <w:rFonts w:ascii="Calibri" w:eastAsia="Times New Roman" w:hAnsi="Calibri" w:cs="Calibri"/>
                <w:sz w:val="24"/>
                <w:szCs w:val="24"/>
                <w:lang w:eastAsia="lt-LT"/>
              </w:rPr>
              <w:t>1</w:t>
            </w:r>
          </w:p>
        </w:tc>
      </w:tr>
    </w:tbl>
    <w:p w14:paraId="7E36520F" w14:textId="75F94461" w:rsidR="008D205D" w:rsidRPr="00FD1DA8" w:rsidRDefault="008D205D" w:rsidP="0018713C">
      <w:pPr>
        <w:spacing w:after="0" w:line="240" w:lineRule="auto"/>
        <w:jc w:val="both"/>
        <w:rPr>
          <w:rFonts w:ascii="Calibri" w:eastAsia="SimSun" w:hAnsi="Calibri" w:cs="Calibri"/>
          <w:b/>
          <w:bCs/>
          <w:sz w:val="24"/>
          <w:szCs w:val="24"/>
          <w:lang w:eastAsia="zh-CN"/>
        </w:rPr>
      </w:pPr>
    </w:p>
    <w:p w14:paraId="1C5093F2" w14:textId="77777777" w:rsidR="00AA6B09" w:rsidRPr="00FD1DA8" w:rsidRDefault="00AA6B09" w:rsidP="0018713C">
      <w:pPr>
        <w:tabs>
          <w:tab w:val="left" w:pos="284"/>
        </w:tabs>
        <w:suppressAutoHyphens/>
        <w:autoSpaceDN w:val="0"/>
        <w:spacing w:after="0" w:line="240" w:lineRule="auto"/>
        <w:rPr>
          <w:rStyle w:val="Grietas"/>
          <w:rFonts w:ascii="Calibri" w:hAnsi="Calibri" w:cs="Calibri"/>
          <w:sz w:val="24"/>
          <w:szCs w:val="24"/>
          <w:u w:val="single"/>
          <w:lang w:val="fi-FI"/>
        </w:rPr>
      </w:pPr>
      <w:r w:rsidRPr="00FD1DA8">
        <w:rPr>
          <w:rStyle w:val="Grietas"/>
          <w:rFonts w:ascii="Calibri" w:hAnsi="Calibri" w:cs="Calibri"/>
          <w:sz w:val="24"/>
          <w:szCs w:val="24"/>
          <w:u w:val="single"/>
          <w:lang w:val="fi-FI"/>
        </w:rPr>
        <w:t>III. Aplinkos apsaugos reikalavimai:</w:t>
      </w:r>
    </w:p>
    <w:p w14:paraId="38631485" w14:textId="77777777" w:rsidR="0018713C" w:rsidRPr="00FD1DA8" w:rsidRDefault="0018713C" w:rsidP="0018713C">
      <w:pPr>
        <w:tabs>
          <w:tab w:val="left" w:pos="284"/>
        </w:tabs>
        <w:suppressAutoHyphens/>
        <w:autoSpaceDN w:val="0"/>
        <w:spacing w:after="0" w:line="240" w:lineRule="auto"/>
        <w:rPr>
          <w:rStyle w:val="Grietas"/>
          <w:rFonts w:ascii="Calibri" w:hAnsi="Calibri" w:cs="Calibri"/>
          <w:sz w:val="24"/>
          <w:szCs w:val="24"/>
          <w:u w:val="single"/>
        </w:rPr>
      </w:pPr>
    </w:p>
    <w:p w14:paraId="2F313D0D" w14:textId="4F653801" w:rsidR="00751035" w:rsidRPr="00FD1DA8" w:rsidRDefault="00AA6B09" w:rsidP="00751035">
      <w:pPr>
        <w:pStyle w:val="prastasiniatinklio"/>
        <w:tabs>
          <w:tab w:val="left" w:pos="1134"/>
        </w:tabs>
        <w:spacing w:before="0" w:beforeAutospacing="0" w:after="0" w:afterAutospacing="0"/>
        <w:jc w:val="both"/>
        <w:rPr>
          <w:rFonts w:ascii="Calibri" w:hAnsi="Calibri" w:cs="Calibri"/>
        </w:rPr>
      </w:pPr>
      <w:r w:rsidRPr="00FD1DA8">
        <w:rPr>
          <w:rFonts w:ascii="Calibri" w:hAnsi="Calibri" w:cs="Calibri"/>
        </w:rPr>
        <w:t xml:space="preserve">Atlikdamas </w:t>
      </w:r>
      <w:r w:rsidR="003C3333">
        <w:rPr>
          <w:rFonts w:ascii="Calibri" w:hAnsi="Calibri" w:cs="Calibri"/>
        </w:rPr>
        <w:t>D</w:t>
      </w:r>
      <w:r w:rsidRPr="00FD1DA8">
        <w:rPr>
          <w:rFonts w:ascii="Calibri" w:hAnsi="Calibri" w:cs="Calibri"/>
        </w:rPr>
        <w:t xml:space="preserve">arbus Rangovas turi tai daryti laikydamasis Aplinkos ministro 2011 m. birželio 28 d. įsakyme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(toliau – įsakymas) nustatytų reikalavimų. Jei šioje techninėje specifikacijoje ir (ar) įsakyme prekėms, paslaugoms ar darbams nėra nurodyta konkrečių minimalių ar </w:t>
      </w:r>
      <w:r w:rsidRPr="00FD1DA8">
        <w:rPr>
          <w:rFonts w:ascii="Calibri" w:hAnsi="Calibri" w:cs="Calibri"/>
        </w:rPr>
        <w:lastRenderedPageBreak/>
        <w:t xml:space="preserve">išplėstinių aplinkos apsaugos reikalavimų, Rangovas privalo tiekti prekes, teikti paslaugas ar atlikti darbus, pagal principus nustatytus įsakymo 4.4 p. ir šio </w:t>
      </w:r>
      <w:proofErr w:type="spellStart"/>
      <w:r w:rsidR="003C3333">
        <w:rPr>
          <w:rFonts w:ascii="Calibri" w:hAnsi="Calibri" w:cs="Calibri"/>
        </w:rPr>
        <w:t>pa</w:t>
      </w:r>
      <w:r w:rsidRPr="00FD1DA8">
        <w:rPr>
          <w:rFonts w:ascii="Calibri" w:hAnsi="Calibri" w:cs="Calibri"/>
        </w:rPr>
        <w:t>pun</w:t>
      </w:r>
      <w:r w:rsidR="003C3333">
        <w:rPr>
          <w:rFonts w:ascii="Calibri" w:hAnsi="Calibri" w:cs="Calibri"/>
        </w:rPr>
        <w:t>či</w:t>
      </w:r>
      <w:r w:rsidRPr="00FD1DA8">
        <w:rPr>
          <w:rFonts w:ascii="Calibri" w:hAnsi="Calibri" w:cs="Calibri"/>
        </w:rPr>
        <w:t>o</w:t>
      </w:r>
      <w:proofErr w:type="spellEnd"/>
      <w:r w:rsidRPr="00FD1DA8">
        <w:rPr>
          <w:rFonts w:ascii="Calibri" w:hAnsi="Calibri" w:cs="Calibri"/>
        </w:rPr>
        <w:t xml:space="preserve"> 4.4.4.4 papunktyje nurodytais kriterijais</w:t>
      </w:r>
      <w:r w:rsidR="00751035">
        <w:rPr>
          <w:rFonts w:ascii="Calibri" w:hAnsi="Calibri" w:cs="Calibri"/>
        </w:rPr>
        <w:t xml:space="preserve">, t. y. </w:t>
      </w:r>
      <w:r w:rsidR="00751035" w:rsidRPr="00DD2106">
        <w:rPr>
          <w:rFonts w:ascii="Calibri" w:hAnsi="Calibri" w:cs="Calibri"/>
        </w:rPr>
        <w:t>4.4.4.4. prekė yra tvirta, ilgaamžė, funkcionali, ji ar jos sudedamosios dalys tinka naudoti daug kartų ir (ar) lengvai pataisomos, ir (ar) pakeičiamos</w:t>
      </w:r>
      <w:r w:rsidR="00751035">
        <w:rPr>
          <w:rFonts w:ascii="Calibri" w:hAnsi="Calibri" w:cs="Calibri"/>
        </w:rPr>
        <w:t>.</w:t>
      </w:r>
    </w:p>
    <w:p w14:paraId="5A485CBD" w14:textId="0EFFDE90" w:rsidR="00AA6B09" w:rsidRPr="00FD1DA8" w:rsidRDefault="00AA6B09" w:rsidP="0018713C">
      <w:pPr>
        <w:pStyle w:val="prastasiniatinklio"/>
        <w:tabs>
          <w:tab w:val="left" w:pos="1134"/>
        </w:tabs>
        <w:spacing w:before="0" w:beforeAutospacing="0" w:after="0" w:afterAutospacing="0"/>
        <w:jc w:val="both"/>
        <w:rPr>
          <w:rFonts w:ascii="Calibri" w:hAnsi="Calibri" w:cs="Calibri"/>
        </w:rPr>
      </w:pPr>
    </w:p>
    <w:p w14:paraId="76C124DC" w14:textId="6AB01437" w:rsidR="00AC7631" w:rsidRPr="00FD1DA8" w:rsidRDefault="00AC7631" w:rsidP="0018713C">
      <w:pPr>
        <w:spacing w:after="0" w:line="240" w:lineRule="auto"/>
        <w:jc w:val="both"/>
        <w:rPr>
          <w:rFonts w:ascii="Calibri" w:eastAsia="SimSun" w:hAnsi="Calibri" w:cs="Calibri"/>
          <w:b/>
          <w:bCs/>
          <w:sz w:val="24"/>
          <w:szCs w:val="24"/>
          <w:lang w:eastAsia="zh-CN"/>
        </w:rPr>
      </w:pPr>
    </w:p>
    <w:p w14:paraId="00046B69" w14:textId="77777777" w:rsidR="00AC7631" w:rsidRPr="00FD1DA8" w:rsidRDefault="00AC7631" w:rsidP="0018713C">
      <w:pPr>
        <w:spacing w:after="0" w:line="240" w:lineRule="auto"/>
        <w:jc w:val="both"/>
        <w:rPr>
          <w:rFonts w:ascii="Calibri" w:eastAsia="SimSun" w:hAnsi="Calibri" w:cs="Calibri"/>
          <w:b/>
          <w:bCs/>
          <w:sz w:val="24"/>
          <w:szCs w:val="24"/>
          <w:lang w:eastAsia="zh-CN"/>
        </w:rPr>
      </w:pPr>
    </w:p>
    <w:p w14:paraId="76DD4E5D" w14:textId="77777777" w:rsidR="00771091" w:rsidRPr="00FD1DA8" w:rsidRDefault="00771091" w:rsidP="0018713C">
      <w:pPr>
        <w:spacing w:after="0" w:line="240" w:lineRule="auto"/>
        <w:ind w:firstLine="567"/>
        <w:rPr>
          <w:rFonts w:ascii="Calibri" w:hAnsi="Calibri" w:cs="Calibri"/>
          <w:sz w:val="24"/>
          <w:szCs w:val="24"/>
        </w:rPr>
      </w:pPr>
      <w:r w:rsidRPr="00FD1DA8">
        <w:rPr>
          <w:rFonts w:ascii="Calibri" w:hAnsi="Calibri" w:cs="Calibri"/>
          <w:sz w:val="24"/>
          <w:szCs w:val="24"/>
        </w:rPr>
        <w:t xml:space="preserve">PRIDEDAMA: </w:t>
      </w:r>
    </w:p>
    <w:p w14:paraId="2314331C" w14:textId="03D28C7B" w:rsidR="00771091" w:rsidRPr="00FD1DA8" w:rsidRDefault="00771091" w:rsidP="0018713C">
      <w:pPr>
        <w:pStyle w:val="Sraopastraipa"/>
        <w:spacing w:after="0"/>
        <w:ind w:left="567"/>
        <w:rPr>
          <w:rFonts w:ascii="Calibri" w:hAnsi="Calibri" w:cs="Calibri"/>
          <w:sz w:val="24"/>
          <w:szCs w:val="24"/>
        </w:rPr>
      </w:pPr>
      <w:r w:rsidRPr="00FD1DA8">
        <w:rPr>
          <w:rFonts w:ascii="Calibri" w:hAnsi="Calibri" w:cs="Calibri"/>
          <w:sz w:val="24"/>
          <w:szCs w:val="24"/>
        </w:rPr>
        <w:t xml:space="preserve">1. </w:t>
      </w:r>
      <w:r w:rsidR="00FA4718" w:rsidRPr="00FD1DA8">
        <w:rPr>
          <w:rFonts w:ascii="Calibri" w:hAnsi="Calibri" w:cs="Calibri"/>
          <w:sz w:val="24"/>
          <w:szCs w:val="24"/>
        </w:rPr>
        <w:t xml:space="preserve">TS priedas Nr. 1. </w:t>
      </w:r>
      <w:r w:rsidRPr="00FD1DA8">
        <w:rPr>
          <w:rFonts w:ascii="Calibri" w:hAnsi="Calibri" w:cs="Calibri"/>
          <w:sz w:val="24"/>
          <w:szCs w:val="24"/>
        </w:rPr>
        <w:t xml:space="preserve">Lokalinės sąmatos pavyzdys, 1 lapas. </w:t>
      </w:r>
    </w:p>
    <w:p w14:paraId="07B33ECF" w14:textId="49EDCB13" w:rsidR="009A6D1A" w:rsidRPr="00FD1DA8" w:rsidRDefault="00771091" w:rsidP="009A6D1A">
      <w:pPr>
        <w:pStyle w:val="paragraph"/>
        <w:spacing w:before="0" w:beforeAutospacing="0" w:after="0" w:afterAutospacing="0"/>
        <w:ind w:left="567"/>
        <w:textAlignment w:val="baseline"/>
        <w:rPr>
          <w:rStyle w:val="normaltextrun"/>
          <w:rFonts w:ascii="Calibri" w:hAnsi="Calibri" w:cs="Calibri"/>
        </w:rPr>
      </w:pPr>
      <w:r w:rsidRPr="00FD1DA8">
        <w:rPr>
          <w:rStyle w:val="normaltextrun"/>
          <w:rFonts w:ascii="Calibri" w:hAnsi="Calibri" w:cs="Calibri"/>
        </w:rPr>
        <w:t xml:space="preserve">2. </w:t>
      </w:r>
      <w:r w:rsidR="00FA4718" w:rsidRPr="00FD1DA8">
        <w:rPr>
          <w:rFonts w:ascii="Calibri" w:hAnsi="Calibri" w:cs="Calibri"/>
        </w:rPr>
        <w:t xml:space="preserve">TS priedas Nr. 2. </w:t>
      </w:r>
      <w:r w:rsidR="001224F6" w:rsidRPr="00FD1DA8">
        <w:rPr>
          <w:rStyle w:val="normaltextrun"/>
          <w:rFonts w:ascii="Calibri" w:hAnsi="Calibri" w:cs="Calibri"/>
        </w:rPr>
        <w:t>U</w:t>
      </w:r>
      <w:r w:rsidRPr="00FD1DA8">
        <w:rPr>
          <w:rFonts w:ascii="Calibri" w:eastAsia="TimesNewRomanPSMT" w:hAnsi="Calibri" w:cs="Calibri"/>
        </w:rPr>
        <w:t>AB „</w:t>
      </w:r>
      <w:r w:rsidR="00F5510A" w:rsidRPr="00FD1DA8">
        <w:rPr>
          <w:rFonts w:ascii="Calibri" w:eastAsia="TimesNewRomanPSMT" w:hAnsi="Calibri" w:cs="Calibri"/>
        </w:rPr>
        <w:t>Tauragės šilumos tinklai</w:t>
      </w:r>
      <w:r w:rsidRPr="00FD1DA8">
        <w:rPr>
          <w:rStyle w:val="normaltextrun"/>
          <w:rFonts w:ascii="Calibri" w:hAnsi="Calibri" w:cs="Calibri"/>
        </w:rPr>
        <w:t>“ pr</w:t>
      </w:r>
      <w:r w:rsidR="00FA4718" w:rsidRPr="00FD1DA8">
        <w:rPr>
          <w:rStyle w:val="normaltextrun"/>
          <w:rFonts w:ascii="Calibri" w:hAnsi="Calibri" w:cs="Calibri"/>
        </w:rPr>
        <w:t xml:space="preserve">ijungimo </w:t>
      </w:r>
      <w:r w:rsidRPr="00FD1DA8">
        <w:rPr>
          <w:rStyle w:val="normaltextrun"/>
          <w:rFonts w:ascii="Calibri" w:hAnsi="Calibri" w:cs="Calibri"/>
        </w:rPr>
        <w:t>sąlygos</w:t>
      </w:r>
      <w:r w:rsidR="00FA4718" w:rsidRPr="00FD1DA8">
        <w:rPr>
          <w:rStyle w:val="normaltextrun"/>
          <w:rFonts w:ascii="Calibri" w:hAnsi="Calibri" w:cs="Calibri"/>
        </w:rPr>
        <w:t xml:space="preserve">, </w:t>
      </w:r>
      <w:r w:rsidR="00565CD7" w:rsidRPr="00FD1DA8">
        <w:rPr>
          <w:rStyle w:val="normaltextrun"/>
          <w:rFonts w:ascii="Calibri" w:hAnsi="Calibri" w:cs="Calibri"/>
        </w:rPr>
        <w:t>3</w:t>
      </w:r>
      <w:r w:rsidR="00FA4718" w:rsidRPr="00FD1DA8">
        <w:rPr>
          <w:rStyle w:val="normaltextrun"/>
          <w:rFonts w:ascii="Calibri" w:hAnsi="Calibri" w:cs="Calibri"/>
        </w:rPr>
        <w:t xml:space="preserve"> lapai.</w:t>
      </w:r>
    </w:p>
    <w:p w14:paraId="0E0D3B68" w14:textId="011AEBF1" w:rsidR="009A6D1A" w:rsidRPr="00FD1DA8" w:rsidRDefault="009A6D1A" w:rsidP="009A6D1A">
      <w:pPr>
        <w:pStyle w:val="paragraph"/>
        <w:spacing w:before="0" w:beforeAutospacing="0" w:after="0" w:afterAutospacing="0"/>
        <w:ind w:left="567"/>
        <w:textAlignment w:val="baseline"/>
        <w:rPr>
          <w:rStyle w:val="normaltextrun"/>
          <w:rFonts w:ascii="Calibri" w:hAnsi="Calibri" w:cs="Calibri"/>
        </w:rPr>
      </w:pPr>
      <w:r w:rsidRPr="00FD1DA8">
        <w:rPr>
          <w:rStyle w:val="normaltextrun"/>
          <w:rFonts w:ascii="Calibri" w:hAnsi="Calibri" w:cs="Calibri"/>
          <w:lang w:val="pt-BR"/>
        </w:rPr>
        <w:t xml:space="preserve">3. </w:t>
      </w:r>
      <w:r w:rsidR="00FA4718" w:rsidRPr="00FD1DA8">
        <w:rPr>
          <w:rStyle w:val="normaltextrun"/>
          <w:rFonts w:ascii="Calibri" w:hAnsi="Calibri" w:cs="Calibri"/>
        </w:rPr>
        <w:t xml:space="preserve">TS priedas Nr. 3. </w:t>
      </w:r>
      <w:r w:rsidR="00EF421B" w:rsidRPr="00FD1DA8">
        <w:rPr>
          <w:rStyle w:val="normaltextrun"/>
          <w:rFonts w:ascii="Calibri" w:hAnsi="Calibri" w:cs="Calibri"/>
        </w:rPr>
        <w:t>RC išrašas</w:t>
      </w:r>
      <w:r w:rsidR="00771091" w:rsidRPr="00FD1DA8">
        <w:rPr>
          <w:rStyle w:val="normaltextrun"/>
          <w:rFonts w:ascii="Calibri" w:hAnsi="Calibri" w:cs="Calibri"/>
        </w:rPr>
        <w:t xml:space="preserve"> (</w:t>
      </w:r>
      <w:r w:rsidR="00F5510A" w:rsidRPr="00FD1DA8">
        <w:rPr>
          <w:rStyle w:val="normaltextrun"/>
          <w:rFonts w:ascii="Calibri" w:hAnsi="Calibri" w:cs="Calibri"/>
        </w:rPr>
        <w:t>Prezidento g. 7, Tauragė</w:t>
      </w:r>
      <w:r w:rsidR="00771091" w:rsidRPr="00FD1DA8">
        <w:rPr>
          <w:rStyle w:val="normaltextrun"/>
          <w:rFonts w:ascii="Calibri" w:hAnsi="Calibri" w:cs="Calibri"/>
          <w:color w:val="000000"/>
          <w:shd w:val="clear" w:color="auto" w:fill="FFFFFF"/>
        </w:rPr>
        <w:t>)</w:t>
      </w:r>
      <w:r w:rsidR="00771091" w:rsidRPr="00FD1DA8">
        <w:rPr>
          <w:rStyle w:val="normaltextrun"/>
          <w:rFonts w:ascii="Calibri" w:hAnsi="Calibri" w:cs="Calibri"/>
        </w:rPr>
        <w:t xml:space="preserve">, </w:t>
      </w:r>
      <w:r w:rsidR="00AF22DA" w:rsidRPr="00FD1DA8">
        <w:rPr>
          <w:rStyle w:val="normaltextrun"/>
          <w:rFonts w:ascii="Calibri" w:hAnsi="Calibri" w:cs="Calibri"/>
        </w:rPr>
        <w:t>4</w:t>
      </w:r>
      <w:r w:rsidR="00771091" w:rsidRPr="00FD1DA8">
        <w:rPr>
          <w:rStyle w:val="normaltextrun"/>
          <w:rFonts w:ascii="Calibri" w:hAnsi="Calibri" w:cs="Calibri"/>
        </w:rPr>
        <w:t xml:space="preserve"> lapa</w:t>
      </w:r>
      <w:r w:rsidR="00F645BF" w:rsidRPr="00FD1DA8">
        <w:rPr>
          <w:rStyle w:val="normaltextrun"/>
          <w:rFonts w:ascii="Calibri" w:hAnsi="Calibri" w:cs="Calibri"/>
        </w:rPr>
        <w:t>i</w:t>
      </w:r>
      <w:r w:rsidR="00771091" w:rsidRPr="00FD1DA8">
        <w:rPr>
          <w:rStyle w:val="normaltextrun"/>
          <w:rFonts w:ascii="Calibri" w:hAnsi="Calibri" w:cs="Calibri"/>
        </w:rPr>
        <w:t>.</w:t>
      </w:r>
    </w:p>
    <w:p w14:paraId="225D0FE6" w14:textId="4DECA36C" w:rsidR="009A0509" w:rsidRPr="00FD1DA8" w:rsidRDefault="009A0509" w:rsidP="009A6D1A">
      <w:pPr>
        <w:pStyle w:val="paragraph"/>
        <w:spacing w:before="0" w:beforeAutospacing="0" w:after="0" w:afterAutospacing="0"/>
        <w:ind w:left="567"/>
        <w:textAlignment w:val="baseline"/>
        <w:rPr>
          <w:rStyle w:val="eop"/>
          <w:rFonts w:ascii="Calibri" w:hAnsi="Calibri" w:cs="Calibri"/>
        </w:rPr>
      </w:pPr>
      <w:r w:rsidRPr="00FD1DA8">
        <w:rPr>
          <w:rStyle w:val="normaltextrun"/>
          <w:rFonts w:ascii="Calibri" w:hAnsi="Calibri" w:cs="Calibri"/>
        </w:rPr>
        <w:t>4. TS priedas Nr. 4. Rūsio planas</w:t>
      </w:r>
      <w:r w:rsidR="0061486C" w:rsidRPr="00FD1DA8">
        <w:rPr>
          <w:rStyle w:val="normaltextrun"/>
          <w:rFonts w:ascii="Calibri" w:hAnsi="Calibri" w:cs="Calibri"/>
        </w:rPr>
        <w:t>, 1 lapas.</w:t>
      </w:r>
    </w:p>
    <w:p w14:paraId="63BECF2F" w14:textId="3CDABA56" w:rsidR="00AA6B09" w:rsidRPr="00FD1DA8" w:rsidRDefault="009A0509" w:rsidP="00454B85">
      <w:pPr>
        <w:pStyle w:val="paragraph"/>
        <w:spacing w:before="0" w:beforeAutospacing="0" w:after="0" w:afterAutospacing="0"/>
        <w:ind w:left="567"/>
        <w:textAlignment w:val="baseline"/>
        <w:rPr>
          <w:rStyle w:val="normaltextrun"/>
          <w:rFonts w:ascii="Calibri" w:hAnsi="Calibri" w:cs="Calibri"/>
        </w:rPr>
      </w:pPr>
      <w:r w:rsidRPr="00FD1DA8">
        <w:rPr>
          <w:rStyle w:val="normaltextrun"/>
          <w:rFonts w:ascii="Calibri" w:hAnsi="Calibri" w:cs="Calibri"/>
        </w:rPr>
        <w:t>5</w:t>
      </w:r>
      <w:r w:rsidR="00771091" w:rsidRPr="00FD1DA8">
        <w:rPr>
          <w:rStyle w:val="normaltextrun"/>
          <w:rFonts w:ascii="Calibri" w:hAnsi="Calibri" w:cs="Calibri"/>
        </w:rPr>
        <w:t xml:space="preserve">. </w:t>
      </w:r>
      <w:r w:rsidR="00FA4718" w:rsidRPr="00FD1DA8">
        <w:rPr>
          <w:rStyle w:val="normaltextrun"/>
          <w:rFonts w:ascii="Calibri" w:hAnsi="Calibri" w:cs="Calibri"/>
        </w:rPr>
        <w:t xml:space="preserve">TS priedas Nr. </w:t>
      </w:r>
      <w:r w:rsidR="00C245C0">
        <w:rPr>
          <w:rStyle w:val="normaltextrun"/>
          <w:rFonts w:ascii="Calibri" w:hAnsi="Calibri" w:cs="Calibri"/>
        </w:rPr>
        <w:t>5</w:t>
      </w:r>
      <w:r w:rsidR="00FA4718" w:rsidRPr="00FD1DA8">
        <w:rPr>
          <w:rStyle w:val="normaltextrun"/>
          <w:rFonts w:ascii="Calibri" w:hAnsi="Calibri" w:cs="Calibri"/>
        </w:rPr>
        <w:t xml:space="preserve">. </w:t>
      </w:r>
      <w:r w:rsidR="00277A92" w:rsidRPr="00FD1DA8">
        <w:rPr>
          <w:rStyle w:val="normaltextrun"/>
          <w:rFonts w:ascii="Calibri" w:hAnsi="Calibri" w:cs="Calibri"/>
        </w:rPr>
        <w:t>P</w:t>
      </w:r>
      <w:r w:rsidR="005E4CC2" w:rsidRPr="00FD1DA8">
        <w:rPr>
          <w:rStyle w:val="normaltextrun"/>
          <w:rFonts w:ascii="Calibri" w:hAnsi="Calibri" w:cs="Calibri"/>
        </w:rPr>
        <w:t xml:space="preserve">atalpos kur bus įrengtas </w:t>
      </w:r>
      <w:r w:rsidR="00277A92" w:rsidRPr="00FD1DA8">
        <w:rPr>
          <w:rStyle w:val="normaltextrun"/>
          <w:rFonts w:ascii="Calibri" w:hAnsi="Calibri" w:cs="Calibri"/>
        </w:rPr>
        <w:t>šilumos punktas</w:t>
      </w:r>
      <w:r w:rsidR="002E4B94" w:rsidRPr="00FD1DA8">
        <w:rPr>
          <w:rStyle w:val="normaltextrun"/>
          <w:rFonts w:ascii="Calibri" w:hAnsi="Calibri" w:cs="Calibri"/>
        </w:rPr>
        <w:t xml:space="preserve"> (</w:t>
      </w:r>
      <w:r w:rsidR="00454B85" w:rsidRPr="00FD1DA8">
        <w:rPr>
          <w:rStyle w:val="normaltextrun"/>
          <w:rFonts w:ascii="Calibri" w:hAnsi="Calibri" w:cs="Calibri"/>
        </w:rPr>
        <w:t>Prezidento g. 7, Tauragė</w:t>
      </w:r>
      <w:r w:rsidR="0008680B" w:rsidRPr="00FD1DA8">
        <w:rPr>
          <w:rStyle w:val="normaltextrun"/>
          <w:rFonts w:ascii="Calibri" w:hAnsi="Calibri" w:cs="Calibri"/>
        </w:rPr>
        <w:t>)</w:t>
      </w:r>
      <w:r w:rsidR="00766E6B" w:rsidRPr="00FD1DA8">
        <w:rPr>
          <w:rStyle w:val="normaltextrun"/>
          <w:rFonts w:ascii="Calibri" w:hAnsi="Calibri" w:cs="Calibri"/>
        </w:rPr>
        <w:t xml:space="preserve"> </w:t>
      </w:r>
      <w:r w:rsidR="00771091" w:rsidRPr="00FD1DA8">
        <w:rPr>
          <w:rStyle w:val="normaltextrun"/>
          <w:rFonts w:ascii="Calibri" w:hAnsi="Calibri" w:cs="Calibri"/>
        </w:rPr>
        <w:t>nuotrauk</w:t>
      </w:r>
      <w:r w:rsidR="00766E6B" w:rsidRPr="00FD1DA8">
        <w:rPr>
          <w:rStyle w:val="normaltextrun"/>
          <w:rFonts w:ascii="Calibri" w:hAnsi="Calibri" w:cs="Calibri"/>
        </w:rPr>
        <w:t>os</w:t>
      </w:r>
      <w:r w:rsidR="00771091" w:rsidRPr="00FD1DA8">
        <w:rPr>
          <w:rStyle w:val="normaltextrun"/>
          <w:rFonts w:ascii="Calibri" w:hAnsi="Calibri" w:cs="Calibri"/>
        </w:rPr>
        <w:t xml:space="preserve">, </w:t>
      </w:r>
      <w:r w:rsidR="00277A92" w:rsidRPr="00FD1DA8">
        <w:rPr>
          <w:rStyle w:val="normaltextrun"/>
          <w:rFonts w:ascii="Calibri" w:hAnsi="Calibri" w:cs="Calibri"/>
        </w:rPr>
        <w:t>1</w:t>
      </w:r>
      <w:r w:rsidR="00771091" w:rsidRPr="00FD1DA8">
        <w:rPr>
          <w:rStyle w:val="normaltextrun"/>
          <w:rFonts w:ascii="Calibri" w:hAnsi="Calibri" w:cs="Calibri"/>
        </w:rPr>
        <w:t xml:space="preserve"> lapa</w:t>
      </w:r>
      <w:r w:rsidR="00277A92" w:rsidRPr="00FD1DA8">
        <w:rPr>
          <w:rStyle w:val="normaltextrun"/>
          <w:rFonts w:ascii="Calibri" w:hAnsi="Calibri" w:cs="Calibri"/>
        </w:rPr>
        <w:t>s</w:t>
      </w:r>
      <w:r w:rsidR="00771091" w:rsidRPr="00FD1DA8">
        <w:rPr>
          <w:rStyle w:val="normaltextrun"/>
          <w:rFonts w:ascii="Calibri" w:hAnsi="Calibri" w:cs="Calibri"/>
        </w:rPr>
        <w:t>.</w:t>
      </w:r>
    </w:p>
    <w:p w14:paraId="6CC5AD0A" w14:textId="768C5D2E" w:rsidR="009A6D1A" w:rsidRPr="00FD1DA8" w:rsidRDefault="009A6D1A">
      <w:pPr>
        <w:rPr>
          <w:rStyle w:val="normaltextrun"/>
          <w:rFonts w:ascii="Calibri" w:eastAsia="Times New Roman" w:hAnsi="Calibri" w:cs="Calibri"/>
          <w:sz w:val="24"/>
          <w:szCs w:val="24"/>
          <w:lang w:eastAsia="lt-LT"/>
        </w:rPr>
      </w:pPr>
      <w:r w:rsidRPr="00FD1DA8">
        <w:rPr>
          <w:rStyle w:val="normaltextrun"/>
          <w:rFonts w:ascii="Calibri" w:hAnsi="Calibri" w:cs="Calibri"/>
          <w:sz w:val="24"/>
          <w:szCs w:val="24"/>
        </w:rPr>
        <w:br w:type="page"/>
      </w:r>
    </w:p>
    <w:p w14:paraId="62CEDC65" w14:textId="2EE1FEB3" w:rsidR="00C00A85" w:rsidRPr="00FD1DA8" w:rsidRDefault="00715381" w:rsidP="00C56007">
      <w:pPr>
        <w:spacing w:after="0"/>
        <w:jc w:val="right"/>
        <w:rPr>
          <w:rFonts w:ascii="Calibri" w:hAnsi="Calibri" w:cs="Calibri"/>
          <w:sz w:val="24"/>
          <w:szCs w:val="24"/>
        </w:rPr>
      </w:pPr>
      <w:r w:rsidRPr="00FD1DA8">
        <w:rPr>
          <w:rFonts w:ascii="Calibri" w:hAnsi="Calibri" w:cs="Calibri"/>
          <w:sz w:val="24"/>
          <w:szCs w:val="24"/>
        </w:rPr>
        <w:lastRenderedPageBreak/>
        <w:t xml:space="preserve">TS priedas Nr. </w:t>
      </w:r>
      <w:r w:rsidR="00A742E7" w:rsidRPr="00FD1DA8">
        <w:rPr>
          <w:rFonts w:ascii="Calibri" w:hAnsi="Calibri" w:cs="Calibri"/>
          <w:sz w:val="24"/>
          <w:szCs w:val="24"/>
        </w:rPr>
        <w:t>1</w:t>
      </w:r>
    </w:p>
    <w:p w14:paraId="3FA51C16" w14:textId="3C334C11" w:rsidR="00E24512" w:rsidRPr="00FD1DA8" w:rsidRDefault="00E24512" w:rsidP="00C00A85">
      <w:pPr>
        <w:spacing w:after="0"/>
        <w:rPr>
          <w:rFonts w:ascii="Calibri" w:hAnsi="Calibri" w:cs="Calibri"/>
          <w:sz w:val="24"/>
          <w:szCs w:val="24"/>
        </w:rPr>
      </w:pPr>
    </w:p>
    <w:p w14:paraId="16F9EB04" w14:textId="3E9F4B5B" w:rsidR="00E24512" w:rsidRPr="00FD1DA8" w:rsidRDefault="00E24512" w:rsidP="00E24512">
      <w:pPr>
        <w:spacing w:after="0"/>
        <w:jc w:val="center"/>
        <w:rPr>
          <w:rFonts w:ascii="Calibri" w:hAnsi="Calibri" w:cs="Calibri"/>
          <w:sz w:val="24"/>
          <w:szCs w:val="24"/>
        </w:rPr>
      </w:pPr>
      <w:r w:rsidRPr="00FD1DA8">
        <w:rPr>
          <w:rFonts w:ascii="Calibri" w:hAnsi="Calibri" w:cs="Calibri"/>
          <w:sz w:val="24"/>
          <w:szCs w:val="24"/>
        </w:rPr>
        <w:t>Lokalinės sąmatos pavyzdys</w:t>
      </w:r>
    </w:p>
    <w:p w14:paraId="11CBBE8F" w14:textId="505A1C7C" w:rsidR="00C00A85" w:rsidRPr="00FD1DA8" w:rsidRDefault="00C00A85" w:rsidP="00C00A85">
      <w:pPr>
        <w:spacing w:after="0"/>
        <w:rPr>
          <w:rFonts w:ascii="Calibri" w:hAnsi="Calibri" w:cs="Calibri"/>
          <w:sz w:val="24"/>
          <w:szCs w:val="24"/>
        </w:rPr>
      </w:pPr>
    </w:p>
    <w:p w14:paraId="04E6BA99"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SUDERINTA:______________ Eurai                                                     TVIRTINU:______________ Eurai</w:t>
      </w:r>
    </w:p>
    <w:p w14:paraId="229139A7"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ATSAKINGAS ASMUO_______________                                             ATSAKINGAS ATSTOVAS______________</w:t>
      </w:r>
    </w:p>
    <w:p w14:paraId="385D8CBE" w14:textId="73BE0A38" w:rsidR="00C00A85" w:rsidRPr="00FD1DA8" w:rsidRDefault="00C00A85" w:rsidP="00C00A85">
      <w:pPr>
        <w:rPr>
          <w:rFonts w:ascii="Calibri" w:hAnsi="Calibri" w:cs="Calibri"/>
          <w:sz w:val="24"/>
          <w:szCs w:val="24"/>
        </w:rPr>
      </w:pPr>
      <w:r w:rsidRPr="00FD1DA8">
        <w:rPr>
          <w:rFonts w:ascii="Calibri" w:hAnsi="Calibri" w:cs="Calibri"/>
          <w:sz w:val="24"/>
          <w:szCs w:val="24"/>
        </w:rPr>
        <w:t>2</w:t>
      </w:r>
      <w:r w:rsidR="009A6D1A" w:rsidRPr="00FD1DA8">
        <w:rPr>
          <w:rFonts w:ascii="Calibri" w:hAnsi="Calibri" w:cs="Calibri"/>
          <w:sz w:val="24"/>
          <w:szCs w:val="24"/>
        </w:rPr>
        <w:t>02</w:t>
      </w:r>
      <w:r w:rsidRPr="00FD1DA8">
        <w:rPr>
          <w:rFonts w:ascii="Calibri" w:hAnsi="Calibri" w:cs="Calibri"/>
          <w:sz w:val="24"/>
          <w:szCs w:val="24"/>
        </w:rPr>
        <w:t>__ M._______MĖN._____D.                                                           2</w:t>
      </w:r>
      <w:r w:rsidR="009A6D1A" w:rsidRPr="00FD1DA8">
        <w:rPr>
          <w:rFonts w:ascii="Calibri" w:hAnsi="Calibri" w:cs="Calibri"/>
          <w:sz w:val="24"/>
          <w:szCs w:val="24"/>
        </w:rPr>
        <w:t>02</w:t>
      </w:r>
      <w:r w:rsidRPr="00FD1DA8">
        <w:rPr>
          <w:rFonts w:ascii="Calibri" w:hAnsi="Calibri" w:cs="Calibri"/>
          <w:sz w:val="24"/>
          <w:szCs w:val="24"/>
        </w:rPr>
        <w:t>__ M. _________MĖN. __ D.</w:t>
      </w:r>
    </w:p>
    <w:p w14:paraId="77ED1D07" w14:textId="77777777" w:rsidR="00C00A85" w:rsidRPr="00FD1DA8" w:rsidRDefault="00C00A85" w:rsidP="00C00A85">
      <w:pPr>
        <w:spacing w:after="0"/>
        <w:jc w:val="center"/>
        <w:rPr>
          <w:rFonts w:ascii="Calibri" w:hAnsi="Calibri" w:cs="Calibri"/>
          <w:sz w:val="24"/>
          <w:szCs w:val="24"/>
        </w:rPr>
      </w:pPr>
    </w:p>
    <w:p w14:paraId="5E7F84BC" w14:textId="77777777" w:rsidR="00C00A85" w:rsidRPr="00FD1DA8" w:rsidRDefault="00C00A85" w:rsidP="00C00A85">
      <w:pPr>
        <w:spacing w:after="0"/>
        <w:jc w:val="center"/>
        <w:rPr>
          <w:rFonts w:ascii="Calibri" w:hAnsi="Calibri" w:cs="Calibri"/>
          <w:sz w:val="24"/>
          <w:szCs w:val="24"/>
        </w:rPr>
      </w:pPr>
      <w:r w:rsidRPr="00FD1DA8">
        <w:rPr>
          <w:rFonts w:ascii="Calibri" w:hAnsi="Calibri" w:cs="Calibri"/>
          <w:sz w:val="24"/>
          <w:szCs w:val="24"/>
        </w:rPr>
        <w:t>LOKALINĖ SĄMATA</w:t>
      </w:r>
    </w:p>
    <w:p w14:paraId="5D140F6A" w14:textId="74C628F8" w:rsidR="00C00A85" w:rsidRPr="00FD1DA8" w:rsidRDefault="00C00A85" w:rsidP="00C00A85">
      <w:pPr>
        <w:spacing w:after="0"/>
        <w:jc w:val="center"/>
        <w:rPr>
          <w:rFonts w:ascii="Calibri" w:hAnsi="Calibri" w:cs="Calibri"/>
          <w:sz w:val="24"/>
          <w:szCs w:val="24"/>
        </w:rPr>
      </w:pPr>
      <w:r w:rsidRPr="00FD1DA8">
        <w:rPr>
          <w:rFonts w:ascii="Calibri" w:hAnsi="Calibri" w:cs="Calibri"/>
          <w:sz w:val="24"/>
          <w:szCs w:val="24"/>
        </w:rPr>
        <w:t>Sudaryta pagal 2</w:t>
      </w:r>
      <w:r w:rsidR="00844DFC" w:rsidRPr="00FD1DA8">
        <w:rPr>
          <w:rFonts w:ascii="Calibri" w:hAnsi="Calibri" w:cs="Calibri"/>
          <w:sz w:val="24"/>
          <w:szCs w:val="24"/>
        </w:rPr>
        <w:t>3</w:t>
      </w:r>
      <w:r w:rsidRPr="00FD1DA8">
        <w:rPr>
          <w:rFonts w:ascii="Calibri" w:hAnsi="Calibri" w:cs="Calibri"/>
          <w:sz w:val="24"/>
          <w:szCs w:val="24"/>
        </w:rPr>
        <w:t>__-__ kainas</w:t>
      </w:r>
    </w:p>
    <w:p w14:paraId="65A03DA8" w14:textId="77777777" w:rsidR="00C00A85" w:rsidRPr="00FD1DA8" w:rsidRDefault="00C00A85" w:rsidP="00C00A85">
      <w:pPr>
        <w:jc w:val="center"/>
        <w:rPr>
          <w:rFonts w:ascii="Calibri" w:hAnsi="Calibri" w:cs="Calibri"/>
          <w:sz w:val="24"/>
          <w:szCs w:val="24"/>
        </w:rPr>
      </w:pPr>
    </w:p>
    <w:p w14:paraId="4F6A424D" w14:textId="77777777" w:rsidR="00C00A85" w:rsidRPr="00FD1DA8" w:rsidRDefault="00C00A85" w:rsidP="00C00A85">
      <w:pPr>
        <w:jc w:val="center"/>
        <w:rPr>
          <w:rFonts w:ascii="Calibri" w:hAnsi="Calibri" w:cs="Calibri"/>
          <w:sz w:val="24"/>
          <w:szCs w:val="24"/>
        </w:rPr>
      </w:pPr>
    </w:p>
    <w:p w14:paraId="3A7E6FDF"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SĄMATA</w:t>
      </w:r>
    </w:p>
    <w:p w14:paraId="1F968712"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Statinių grupė</w:t>
      </w:r>
    </w:p>
    <w:p w14:paraId="6CC874D5"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Statinys</w:t>
      </w:r>
    </w:p>
    <w:p w14:paraId="61371187" w14:textId="77777777" w:rsidR="00C00A85" w:rsidRPr="00FD1DA8" w:rsidRDefault="00C00A85" w:rsidP="00C00A85">
      <w:pPr>
        <w:spacing w:after="0"/>
        <w:rPr>
          <w:rFonts w:ascii="Calibri" w:hAnsi="Calibri" w:cs="Calibri"/>
          <w:sz w:val="24"/>
          <w:szCs w:val="24"/>
        </w:rPr>
      </w:pPr>
      <w:r w:rsidRPr="00FD1DA8">
        <w:rPr>
          <w:rFonts w:ascii="Calibri" w:hAnsi="Calibri" w:cs="Calibri"/>
          <w:sz w:val="24"/>
          <w:szCs w:val="24"/>
        </w:rPr>
        <w:t>Žiniaraštis</w:t>
      </w:r>
    </w:p>
    <w:p w14:paraId="18A85584" w14:textId="77777777" w:rsidR="00C00A85" w:rsidRPr="00FD1DA8" w:rsidRDefault="00C00A85" w:rsidP="00C00A85">
      <w:pPr>
        <w:spacing w:after="0"/>
        <w:rPr>
          <w:rFonts w:ascii="Calibri" w:hAnsi="Calibri" w:cs="Calibri"/>
          <w:b/>
          <w:bCs/>
          <w:sz w:val="24"/>
          <w:szCs w:val="24"/>
        </w:rPr>
      </w:pPr>
      <w:r w:rsidRPr="00FD1DA8">
        <w:rPr>
          <w:rFonts w:ascii="Calibri" w:hAnsi="Calibri" w:cs="Calibri"/>
          <w:b/>
          <w:bCs/>
          <w:sz w:val="24"/>
          <w:szCs w:val="24"/>
        </w:rPr>
        <w:t>Suma žiniaraščiui                                                                                                                                                                                    Eur</w:t>
      </w:r>
    </w:p>
    <w:p w14:paraId="0CE56AE5" w14:textId="77777777" w:rsidR="00C00A85" w:rsidRPr="00FD1DA8" w:rsidRDefault="00C00A85" w:rsidP="00C00A85">
      <w:pPr>
        <w:spacing w:after="0"/>
        <w:rPr>
          <w:rFonts w:ascii="Calibri" w:hAnsi="Calibri" w:cs="Calibri"/>
          <w:b/>
          <w:bCs/>
          <w:sz w:val="24"/>
          <w:szCs w:val="24"/>
        </w:rPr>
      </w:pPr>
      <w:r w:rsidRPr="00FD1DA8">
        <w:rPr>
          <w:rFonts w:ascii="Calibri" w:hAnsi="Calibri" w:cs="Calibri"/>
          <w:b/>
          <w:bCs/>
          <w:sz w:val="24"/>
          <w:szCs w:val="24"/>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C00A85" w:rsidRPr="00FD1DA8" w14:paraId="1C181297" w14:textId="77777777" w:rsidTr="00066E66">
        <w:tc>
          <w:tcPr>
            <w:tcW w:w="1375" w:type="dxa"/>
            <w:vMerge w:val="restart"/>
          </w:tcPr>
          <w:p w14:paraId="584280AC" w14:textId="77777777" w:rsidR="00C00A85" w:rsidRPr="00FD1DA8" w:rsidRDefault="00C00A85" w:rsidP="00066E66">
            <w:pPr>
              <w:jc w:val="center"/>
              <w:rPr>
                <w:rFonts w:cs="Calibri"/>
                <w:b/>
                <w:bCs/>
                <w:sz w:val="24"/>
                <w:szCs w:val="24"/>
              </w:rPr>
            </w:pPr>
            <w:r w:rsidRPr="00FD1DA8">
              <w:rPr>
                <w:rFonts w:cs="Calibri"/>
                <w:b/>
                <w:bCs/>
                <w:sz w:val="24"/>
                <w:szCs w:val="24"/>
              </w:rPr>
              <w:t>Sąmatos eilutė</w:t>
            </w:r>
          </w:p>
        </w:tc>
        <w:tc>
          <w:tcPr>
            <w:tcW w:w="1375" w:type="dxa"/>
            <w:vMerge w:val="restart"/>
          </w:tcPr>
          <w:p w14:paraId="0A4F2A25" w14:textId="77777777" w:rsidR="00C00A85" w:rsidRPr="00FD1DA8" w:rsidRDefault="00C00A85" w:rsidP="00066E66">
            <w:pPr>
              <w:jc w:val="center"/>
              <w:rPr>
                <w:rFonts w:cs="Calibri"/>
                <w:b/>
                <w:bCs/>
                <w:sz w:val="24"/>
                <w:szCs w:val="24"/>
              </w:rPr>
            </w:pPr>
            <w:r w:rsidRPr="00FD1DA8">
              <w:rPr>
                <w:rFonts w:cs="Calibri"/>
                <w:b/>
                <w:bCs/>
                <w:sz w:val="24"/>
                <w:szCs w:val="24"/>
              </w:rPr>
              <w:t>Darbo kodas</w:t>
            </w:r>
          </w:p>
        </w:tc>
        <w:tc>
          <w:tcPr>
            <w:tcW w:w="1375" w:type="dxa"/>
            <w:vMerge w:val="restart"/>
          </w:tcPr>
          <w:p w14:paraId="1A1070E3" w14:textId="77777777" w:rsidR="00C00A85" w:rsidRPr="00FD1DA8" w:rsidRDefault="00C00A85" w:rsidP="00066E66">
            <w:pPr>
              <w:jc w:val="center"/>
              <w:rPr>
                <w:rFonts w:cs="Calibri"/>
                <w:b/>
                <w:bCs/>
                <w:sz w:val="24"/>
                <w:szCs w:val="24"/>
              </w:rPr>
            </w:pPr>
            <w:r w:rsidRPr="00FD1DA8">
              <w:rPr>
                <w:rFonts w:cs="Calibri"/>
                <w:b/>
                <w:bCs/>
                <w:sz w:val="24"/>
                <w:szCs w:val="24"/>
              </w:rPr>
              <w:t>Darbo ir išlaidų aprašymai</w:t>
            </w:r>
          </w:p>
        </w:tc>
        <w:tc>
          <w:tcPr>
            <w:tcW w:w="1375" w:type="dxa"/>
            <w:vMerge w:val="restart"/>
          </w:tcPr>
          <w:p w14:paraId="03C764B9" w14:textId="77777777" w:rsidR="00C00A85" w:rsidRPr="00FD1DA8" w:rsidRDefault="00C00A85" w:rsidP="00066E66">
            <w:pPr>
              <w:jc w:val="center"/>
              <w:rPr>
                <w:rFonts w:cs="Calibri"/>
                <w:b/>
                <w:bCs/>
                <w:sz w:val="24"/>
                <w:szCs w:val="24"/>
              </w:rPr>
            </w:pPr>
            <w:r w:rsidRPr="00FD1DA8">
              <w:rPr>
                <w:rFonts w:cs="Calibri"/>
                <w:b/>
                <w:bCs/>
                <w:sz w:val="24"/>
                <w:szCs w:val="24"/>
              </w:rPr>
              <w:t>Mato vnt.</w:t>
            </w:r>
          </w:p>
        </w:tc>
        <w:tc>
          <w:tcPr>
            <w:tcW w:w="1376" w:type="dxa"/>
            <w:vMerge w:val="restart"/>
          </w:tcPr>
          <w:p w14:paraId="136FBFC9" w14:textId="77777777" w:rsidR="00C00A85" w:rsidRPr="00FD1DA8" w:rsidRDefault="00C00A85" w:rsidP="00066E66">
            <w:pPr>
              <w:jc w:val="center"/>
              <w:rPr>
                <w:rFonts w:cs="Calibri"/>
                <w:b/>
                <w:bCs/>
                <w:sz w:val="24"/>
                <w:szCs w:val="24"/>
              </w:rPr>
            </w:pPr>
            <w:r w:rsidRPr="00FD1DA8">
              <w:rPr>
                <w:rFonts w:cs="Calibri"/>
                <w:b/>
                <w:bCs/>
                <w:sz w:val="24"/>
                <w:szCs w:val="24"/>
              </w:rPr>
              <w:t>Kiekis</w:t>
            </w:r>
          </w:p>
        </w:tc>
        <w:tc>
          <w:tcPr>
            <w:tcW w:w="2752" w:type="dxa"/>
            <w:gridSpan w:val="2"/>
          </w:tcPr>
          <w:p w14:paraId="411D4CCC" w14:textId="77777777" w:rsidR="00C00A85" w:rsidRPr="00FD1DA8" w:rsidRDefault="00C00A85" w:rsidP="00066E66">
            <w:pPr>
              <w:jc w:val="center"/>
              <w:rPr>
                <w:rFonts w:cs="Calibri"/>
                <w:b/>
                <w:bCs/>
                <w:sz w:val="24"/>
                <w:szCs w:val="24"/>
              </w:rPr>
            </w:pPr>
            <w:r w:rsidRPr="00FD1DA8">
              <w:rPr>
                <w:rFonts w:cs="Calibri"/>
                <w:b/>
                <w:bCs/>
                <w:sz w:val="24"/>
                <w:szCs w:val="24"/>
              </w:rPr>
              <w:t>Kaina Eur</w:t>
            </w:r>
          </w:p>
        </w:tc>
      </w:tr>
      <w:tr w:rsidR="00C00A85" w:rsidRPr="00FD1DA8" w14:paraId="246D427C" w14:textId="77777777" w:rsidTr="00066E66">
        <w:tc>
          <w:tcPr>
            <w:tcW w:w="1375" w:type="dxa"/>
            <w:vMerge/>
          </w:tcPr>
          <w:p w14:paraId="628DF495" w14:textId="77777777" w:rsidR="00C00A85" w:rsidRPr="00FD1DA8" w:rsidRDefault="00C00A85" w:rsidP="00066E66">
            <w:pPr>
              <w:rPr>
                <w:rFonts w:cs="Calibri"/>
                <w:sz w:val="24"/>
                <w:szCs w:val="24"/>
              </w:rPr>
            </w:pPr>
          </w:p>
        </w:tc>
        <w:tc>
          <w:tcPr>
            <w:tcW w:w="1375" w:type="dxa"/>
            <w:vMerge/>
          </w:tcPr>
          <w:p w14:paraId="7AECEE23" w14:textId="77777777" w:rsidR="00C00A85" w:rsidRPr="00FD1DA8" w:rsidRDefault="00C00A85" w:rsidP="00066E66">
            <w:pPr>
              <w:rPr>
                <w:rFonts w:cs="Calibri"/>
                <w:sz w:val="24"/>
                <w:szCs w:val="24"/>
              </w:rPr>
            </w:pPr>
          </w:p>
        </w:tc>
        <w:tc>
          <w:tcPr>
            <w:tcW w:w="1375" w:type="dxa"/>
            <w:vMerge/>
          </w:tcPr>
          <w:p w14:paraId="6E78B823" w14:textId="77777777" w:rsidR="00C00A85" w:rsidRPr="00FD1DA8" w:rsidRDefault="00C00A85" w:rsidP="00066E66">
            <w:pPr>
              <w:rPr>
                <w:rFonts w:cs="Calibri"/>
                <w:sz w:val="24"/>
                <w:szCs w:val="24"/>
              </w:rPr>
            </w:pPr>
          </w:p>
        </w:tc>
        <w:tc>
          <w:tcPr>
            <w:tcW w:w="1375" w:type="dxa"/>
            <w:vMerge/>
          </w:tcPr>
          <w:p w14:paraId="283D07A2" w14:textId="77777777" w:rsidR="00C00A85" w:rsidRPr="00FD1DA8" w:rsidRDefault="00C00A85" w:rsidP="00066E66">
            <w:pPr>
              <w:rPr>
                <w:rFonts w:cs="Calibri"/>
                <w:sz w:val="24"/>
                <w:szCs w:val="24"/>
              </w:rPr>
            </w:pPr>
          </w:p>
        </w:tc>
        <w:tc>
          <w:tcPr>
            <w:tcW w:w="1376" w:type="dxa"/>
            <w:vMerge/>
          </w:tcPr>
          <w:p w14:paraId="485AA180" w14:textId="77777777" w:rsidR="00C00A85" w:rsidRPr="00FD1DA8" w:rsidRDefault="00C00A85" w:rsidP="00066E66">
            <w:pPr>
              <w:rPr>
                <w:rFonts w:cs="Calibri"/>
                <w:sz w:val="24"/>
                <w:szCs w:val="24"/>
              </w:rPr>
            </w:pPr>
          </w:p>
        </w:tc>
        <w:tc>
          <w:tcPr>
            <w:tcW w:w="1376" w:type="dxa"/>
          </w:tcPr>
          <w:p w14:paraId="57F2888F" w14:textId="77777777" w:rsidR="00C00A85" w:rsidRPr="00FD1DA8" w:rsidRDefault="00C00A85" w:rsidP="00066E66">
            <w:pPr>
              <w:jc w:val="center"/>
              <w:rPr>
                <w:rFonts w:cs="Calibri"/>
                <w:b/>
                <w:bCs/>
                <w:sz w:val="24"/>
                <w:szCs w:val="24"/>
              </w:rPr>
            </w:pPr>
            <w:r w:rsidRPr="00FD1DA8">
              <w:rPr>
                <w:rFonts w:cs="Calibri"/>
                <w:b/>
                <w:bCs/>
                <w:sz w:val="24"/>
                <w:szCs w:val="24"/>
              </w:rPr>
              <w:t>Vieneto kaina</w:t>
            </w:r>
          </w:p>
        </w:tc>
        <w:tc>
          <w:tcPr>
            <w:tcW w:w="1376" w:type="dxa"/>
          </w:tcPr>
          <w:p w14:paraId="0E6DC6B8" w14:textId="77777777" w:rsidR="00C00A85" w:rsidRPr="00FD1DA8" w:rsidRDefault="00C00A85" w:rsidP="00066E66">
            <w:pPr>
              <w:jc w:val="center"/>
              <w:rPr>
                <w:rFonts w:cs="Calibri"/>
                <w:b/>
                <w:bCs/>
                <w:sz w:val="24"/>
                <w:szCs w:val="24"/>
              </w:rPr>
            </w:pPr>
            <w:r w:rsidRPr="00FD1DA8">
              <w:rPr>
                <w:rFonts w:cs="Calibri"/>
                <w:b/>
                <w:bCs/>
                <w:sz w:val="24"/>
                <w:szCs w:val="24"/>
              </w:rPr>
              <w:t>Iš viso</w:t>
            </w:r>
          </w:p>
        </w:tc>
      </w:tr>
      <w:tr w:rsidR="00C00A85" w:rsidRPr="00FD1DA8" w14:paraId="15F583CA" w14:textId="77777777" w:rsidTr="00066E66">
        <w:tc>
          <w:tcPr>
            <w:tcW w:w="1375" w:type="dxa"/>
          </w:tcPr>
          <w:p w14:paraId="0E9C4706" w14:textId="77777777" w:rsidR="00C00A85" w:rsidRPr="00FD1DA8" w:rsidRDefault="00C00A85" w:rsidP="00066E66">
            <w:pPr>
              <w:rPr>
                <w:rFonts w:cs="Calibri"/>
                <w:sz w:val="24"/>
                <w:szCs w:val="24"/>
              </w:rPr>
            </w:pPr>
          </w:p>
        </w:tc>
        <w:tc>
          <w:tcPr>
            <w:tcW w:w="1375" w:type="dxa"/>
          </w:tcPr>
          <w:p w14:paraId="1C5D5898" w14:textId="77777777" w:rsidR="00C00A85" w:rsidRPr="00FD1DA8" w:rsidRDefault="00C00A85" w:rsidP="00066E66">
            <w:pPr>
              <w:rPr>
                <w:rFonts w:cs="Calibri"/>
                <w:sz w:val="24"/>
                <w:szCs w:val="24"/>
              </w:rPr>
            </w:pPr>
          </w:p>
        </w:tc>
        <w:tc>
          <w:tcPr>
            <w:tcW w:w="1375" w:type="dxa"/>
          </w:tcPr>
          <w:p w14:paraId="441C8786" w14:textId="77777777" w:rsidR="00C00A85" w:rsidRPr="00FD1DA8" w:rsidRDefault="00C00A85" w:rsidP="00066E66">
            <w:pPr>
              <w:rPr>
                <w:rFonts w:cs="Calibri"/>
                <w:sz w:val="24"/>
                <w:szCs w:val="24"/>
              </w:rPr>
            </w:pPr>
          </w:p>
        </w:tc>
        <w:tc>
          <w:tcPr>
            <w:tcW w:w="1375" w:type="dxa"/>
          </w:tcPr>
          <w:p w14:paraId="15880463" w14:textId="77777777" w:rsidR="00C00A85" w:rsidRPr="00FD1DA8" w:rsidRDefault="00C00A85" w:rsidP="00066E66">
            <w:pPr>
              <w:rPr>
                <w:rFonts w:cs="Calibri"/>
                <w:sz w:val="24"/>
                <w:szCs w:val="24"/>
              </w:rPr>
            </w:pPr>
          </w:p>
        </w:tc>
        <w:tc>
          <w:tcPr>
            <w:tcW w:w="1376" w:type="dxa"/>
          </w:tcPr>
          <w:p w14:paraId="1E1D023D" w14:textId="77777777" w:rsidR="00C00A85" w:rsidRPr="00FD1DA8" w:rsidRDefault="00C00A85" w:rsidP="00066E66">
            <w:pPr>
              <w:rPr>
                <w:rFonts w:cs="Calibri"/>
                <w:sz w:val="24"/>
                <w:szCs w:val="24"/>
              </w:rPr>
            </w:pPr>
          </w:p>
        </w:tc>
        <w:tc>
          <w:tcPr>
            <w:tcW w:w="1376" w:type="dxa"/>
          </w:tcPr>
          <w:p w14:paraId="59EBA172" w14:textId="77777777" w:rsidR="00C00A85" w:rsidRPr="00FD1DA8" w:rsidRDefault="00C00A85" w:rsidP="00066E66">
            <w:pPr>
              <w:rPr>
                <w:rFonts w:cs="Calibri"/>
                <w:sz w:val="24"/>
                <w:szCs w:val="24"/>
              </w:rPr>
            </w:pPr>
          </w:p>
        </w:tc>
        <w:tc>
          <w:tcPr>
            <w:tcW w:w="1376" w:type="dxa"/>
          </w:tcPr>
          <w:p w14:paraId="3F9D7099" w14:textId="77777777" w:rsidR="00C00A85" w:rsidRPr="00FD1DA8" w:rsidRDefault="00C00A85" w:rsidP="00066E66">
            <w:pPr>
              <w:rPr>
                <w:rFonts w:cs="Calibri"/>
                <w:sz w:val="24"/>
                <w:szCs w:val="24"/>
              </w:rPr>
            </w:pPr>
          </w:p>
        </w:tc>
      </w:tr>
      <w:tr w:rsidR="00C00A85" w:rsidRPr="00FD1DA8" w14:paraId="269A1BFD" w14:textId="77777777" w:rsidTr="00066E66">
        <w:tc>
          <w:tcPr>
            <w:tcW w:w="1375" w:type="dxa"/>
          </w:tcPr>
          <w:p w14:paraId="06CD8692" w14:textId="77777777" w:rsidR="00C00A85" w:rsidRPr="00FD1DA8" w:rsidRDefault="00C00A85" w:rsidP="00066E66">
            <w:pPr>
              <w:rPr>
                <w:rFonts w:cs="Calibri"/>
                <w:sz w:val="24"/>
                <w:szCs w:val="24"/>
              </w:rPr>
            </w:pPr>
          </w:p>
        </w:tc>
        <w:tc>
          <w:tcPr>
            <w:tcW w:w="1375" w:type="dxa"/>
          </w:tcPr>
          <w:p w14:paraId="15B04CA2" w14:textId="77777777" w:rsidR="00C00A85" w:rsidRPr="00FD1DA8" w:rsidRDefault="00C00A85" w:rsidP="00066E66">
            <w:pPr>
              <w:rPr>
                <w:rFonts w:cs="Calibri"/>
                <w:sz w:val="24"/>
                <w:szCs w:val="24"/>
              </w:rPr>
            </w:pPr>
          </w:p>
        </w:tc>
        <w:tc>
          <w:tcPr>
            <w:tcW w:w="1375" w:type="dxa"/>
          </w:tcPr>
          <w:p w14:paraId="2778A22B" w14:textId="77777777" w:rsidR="00C00A85" w:rsidRPr="00FD1DA8" w:rsidRDefault="00C00A85" w:rsidP="00066E66">
            <w:pPr>
              <w:rPr>
                <w:rFonts w:cs="Calibri"/>
                <w:sz w:val="24"/>
                <w:szCs w:val="24"/>
              </w:rPr>
            </w:pPr>
          </w:p>
        </w:tc>
        <w:tc>
          <w:tcPr>
            <w:tcW w:w="1375" w:type="dxa"/>
          </w:tcPr>
          <w:p w14:paraId="59F211C1" w14:textId="77777777" w:rsidR="00C00A85" w:rsidRPr="00FD1DA8" w:rsidRDefault="00C00A85" w:rsidP="00066E66">
            <w:pPr>
              <w:rPr>
                <w:rFonts w:cs="Calibri"/>
                <w:sz w:val="24"/>
                <w:szCs w:val="24"/>
              </w:rPr>
            </w:pPr>
          </w:p>
        </w:tc>
        <w:tc>
          <w:tcPr>
            <w:tcW w:w="1376" w:type="dxa"/>
          </w:tcPr>
          <w:p w14:paraId="369FF38D" w14:textId="77777777" w:rsidR="00C00A85" w:rsidRPr="00FD1DA8" w:rsidRDefault="00C00A85" w:rsidP="00066E66">
            <w:pPr>
              <w:rPr>
                <w:rFonts w:cs="Calibri"/>
                <w:sz w:val="24"/>
                <w:szCs w:val="24"/>
              </w:rPr>
            </w:pPr>
          </w:p>
        </w:tc>
        <w:tc>
          <w:tcPr>
            <w:tcW w:w="1376" w:type="dxa"/>
          </w:tcPr>
          <w:p w14:paraId="314F4B47" w14:textId="77777777" w:rsidR="00C00A85" w:rsidRPr="00FD1DA8" w:rsidRDefault="00C00A85" w:rsidP="00066E66">
            <w:pPr>
              <w:rPr>
                <w:rFonts w:cs="Calibri"/>
                <w:sz w:val="24"/>
                <w:szCs w:val="24"/>
              </w:rPr>
            </w:pPr>
          </w:p>
        </w:tc>
        <w:tc>
          <w:tcPr>
            <w:tcW w:w="1376" w:type="dxa"/>
          </w:tcPr>
          <w:p w14:paraId="4A07C194" w14:textId="77777777" w:rsidR="00C00A85" w:rsidRPr="00FD1DA8" w:rsidRDefault="00C00A85" w:rsidP="00066E66">
            <w:pPr>
              <w:rPr>
                <w:rFonts w:cs="Calibri"/>
                <w:sz w:val="24"/>
                <w:szCs w:val="24"/>
              </w:rPr>
            </w:pPr>
          </w:p>
        </w:tc>
      </w:tr>
    </w:tbl>
    <w:p w14:paraId="01308EDB" w14:textId="77777777" w:rsidR="00C00A85" w:rsidRPr="00FD1DA8" w:rsidRDefault="00C00A85" w:rsidP="00C00A85">
      <w:pPr>
        <w:rPr>
          <w:rFonts w:ascii="Calibri" w:hAnsi="Calibri" w:cs="Calibri"/>
          <w:b/>
          <w:bCs/>
          <w:sz w:val="24"/>
          <w:szCs w:val="24"/>
        </w:rPr>
      </w:pPr>
      <w:r w:rsidRPr="00FD1DA8">
        <w:rPr>
          <w:rFonts w:ascii="Calibri" w:hAnsi="Calibri" w:cs="Calibri"/>
          <w:b/>
          <w:bCs/>
          <w:sz w:val="24"/>
          <w:szCs w:val="24"/>
        </w:rPr>
        <w:t>Skyriuje 1</w:t>
      </w:r>
    </w:p>
    <w:p w14:paraId="3EE52826" w14:textId="77777777" w:rsidR="00C00A85" w:rsidRPr="00FD1DA8" w:rsidRDefault="00C00A85" w:rsidP="00C00A85">
      <w:pPr>
        <w:rPr>
          <w:rFonts w:ascii="Calibri" w:hAnsi="Calibri" w:cs="Calibri"/>
          <w:b/>
          <w:bCs/>
          <w:sz w:val="24"/>
          <w:szCs w:val="24"/>
        </w:rPr>
      </w:pPr>
      <w:r w:rsidRPr="00FD1DA8">
        <w:rPr>
          <w:rFonts w:ascii="Calibri" w:hAnsi="Calibri" w:cs="Calibri"/>
          <w:b/>
          <w:bCs/>
          <w:sz w:val="24"/>
          <w:szCs w:val="24"/>
        </w:rPr>
        <w:t>Žiniaraštyje 1</w:t>
      </w:r>
    </w:p>
    <w:p w14:paraId="7842034F" w14:textId="77777777" w:rsidR="00C00A85" w:rsidRPr="00FD1DA8" w:rsidRDefault="00C00A85" w:rsidP="00C00A85">
      <w:pPr>
        <w:rPr>
          <w:rFonts w:ascii="Calibri" w:hAnsi="Calibri" w:cs="Calibri"/>
          <w:b/>
          <w:bCs/>
          <w:sz w:val="24"/>
          <w:szCs w:val="24"/>
        </w:rPr>
      </w:pPr>
      <w:r w:rsidRPr="00FD1DA8">
        <w:rPr>
          <w:rFonts w:ascii="Calibri" w:hAnsi="Calibri" w:cs="Calibri"/>
          <w:b/>
          <w:bCs/>
          <w:sz w:val="24"/>
          <w:szCs w:val="24"/>
        </w:rPr>
        <w:t>Pridėtinės vertės mokestis 21,00 %</w:t>
      </w:r>
    </w:p>
    <w:p w14:paraId="1785DA46" w14:textId="77777777" w:rsidR="00C00A85" w:rsidRPr="00FD1DA8" w:rsidRDefault="00C00A85" w:rsidP="00C00A85">
      <w:pPr>
        <w:rPr>
          <w:rFonts w:ascii="Calibri" w:hAnsi="Calibri" w:cs="Calibri"/>
          <w:b/>
          <w:bCs/>
          <w:sz w:val="24"/>
          <w:szCs w:val="24"/>
        </w:rPr>
      </w:pPr>
      <w:r w:rsidRPr="00FD1DA8">
        <w:rPr>
          <w:rFonts w:ascii="Calibri" w:hAnsi="Calibri" w:cs="Calibri"/>
          <w:b/>
          <w:bCs/>
          <w:sz w:val="24"/>
          <w:szCs w:val="24"/>
        </w:rPr>
        <w:t>Iš viso žiniaraštyje</w:t>
      </w:r>
    </w:p>
    <w:p w14:paraId="05136A8D" w14:textId="77777777" w:rsidR="00C00A85" w:rsidRPr="00FD1DA8" w:rsidRDefault="00C00A85" w:rsidP="00C00A85">
      <w:pPr>
        <w:rPr>
          <w:rFonts w:ascii="Calibri" w:hAnsi="Calibri" w:cs="Calibri"/>
          <w:sz w:val="24"/>
          <w:szCs w:val="24"/>
        </w:rPr>
      </w:pPr>
    </w:p>
    <w:p w14:paraId="54EB62C3" w14:textId="77777777" w:rsidR="00C00A85" w:rsidRPr="00FD1DA8" w:rsidRDefault="00C00A85" w:rsidP="00C00A85">
      <w:pPr>
        <w:rPr>
          <w:rFonts w:ascii="Calibri" w:hAnsi="Calibri" w:cs="Calibri"/>
          <w:sz w:val="24"/>
          <w:szCs w:val="24"/>
        </w:rPr>
      </w:pPr>
    </w:p>
    <w:p w14:paraId="6538ADE0" w14:textId="77777777" w:rsidR="00C00A85" w:rsidRPr="00FD1DA8" w:rsidRDefault="00C00A85" w:rsidP="00C00A85">
      <w:pPr>
        <w:spacing w:after="0"/>
        <w:rPr>
          <w:rFonts w:ascii="Calibri" w:hAnsi="Calibri" w:cs="Calibri"/>
          <w:sz w:val="24"/>
          <w:szCs w:val="24"/>
        </w:rPr>
      </w:pPr>
      <w:r w:rsidRPr="00FD1DA8">
        <w:rPr>
          <w:rFonts w:ascii="Calibri" w:hAnsi="Calibri" w:cs="Calibri"/>
          <w:sz w:val="24"/>
          <w:szCs w:val="24"/>
        </w:rPr>
        <w:t>Sudarė:____________________________</w:t>
      </w:r>
    </w:p>
    <w:p w14:paraId="4A735ED0" w14:textId="77777777" w:rsidR="00C00A85" w:rsidRPr="00FD1DA8" w:rsidRDefault="00C00A85" w:rsidP="00C00A85">
      <w:pPr>
        <w:rPr>
          <w:rFonts w:ascii="Calibri" w:hAnsi="Calibri" w:cs="Calibri"/>
          <w:sz w:val="24"/>
          <w:szCs w:val="24"/>
        </w:rPr>
      </w:pPr>
      <w:r w:rsidRPr="00FD1DA8">
        <w:rPr>
          <w:rFonts w:ascii="Calibri" w:hAnsi="Calibri" w:cs="Calibri"/>
          <w:sz w:val="24"/>
          <w:szCs w:val="24"/>
        </w:rPr>
        <w:t xml:space="preserve">                        (vardas, pavardė)</w:t>
      </w:r>
    </w:p>
    <w:p w14:paraId="470935BE" w14:textId="77777777" w:rsidR="00C00A85" w:rsidRPr="00FD1DA8" w:rsidRDefault="00C00A85" w:rsidP="00C00A85">
      <w:pPr>
        <w:spacing w:after="0" w:line="240" w:lineRule="auto"/>
        <w:jc w:val="center"/>
        <w:rPr>
          <w:rFonts w:ascii="Calibri" w:hAnsi="Calibri" w:cs="Calibri"/>
          <w:sz w:val="24"/>
          <w:szCs w:val="24"/>
        </w:rPr>
      </w:pPr>
    </w:p>
    <w:p w14:paraId="328D0AA8" w14:textId="5C9AF2EA" w:rsidR="009A6D1A" w:rsidRPr="00FD1DA8" w:rsidRDefault="009A6D1A">
      <w:pPr>
        <w:rPr>
          <w:rFonts w:ascii="Calibri" w:hAnsi="Calibri" w:cs="Calibri"/>
          <w:sz w:val="24"/>
          <w:szCs w:val="24"/>
        </w:rPr>
      </w:pPr>
      <w:r w:rsidRPr="00FD1DA8">
        <w:rPr>
          <w:rFonts w:ascii="Calibri" w:hAnsi="Calibri" w:cs="Calibri"/>
          <w:sz w:val="24"/>
          <w:szCs w:val="24"/>
        </w:rPr>
        <w:br w:type="page"/>
      </w:r>
    </w:p>
    <w:p w14:paraId="43451084" w14:textId="2EF4E12F" w:rsidR="00981C81" w:rsidRPr="00FD1DA8" w:rsidRDefault="00981C81" w:rsidP="00981C81">
      <w:pPr>
        <w:spacing w:after="0"/>
        <w:jc w:val="right"/>
        <w:rPr>
          <w:rFonts w:ascii="Calibri" w:hAnsi="Calibri" w:cs="Calibri"/>
          <w:sz w:val="24"/>
          <w:szCs w:val="24"/>
        </w:rPr>
      </w:pPr>
      <w:r w:rsidRPr="00FD1DA8">
        <w:rPr>
          <w:rFonts w:ascii="Calibri" w:hAnsi="Calibri" w:cs="Calibri"/>
          <w:sz w:val="24"/>
          <w:szCs w:val="24"/>
        </w:rPr>
        <w:lastRenderedPageBreak/>
        <w:t>TS priedas Nr. 2</w:t>
      </w:r>
    </w:p>
    <w:p w14:paraId="6736DF7B" w14:textId="59391A67" w:rsidR="00062623" w:rsidRPr="00FD1DA8" w:rsidRDefault="00062623" w:rsidP="00981C81">
      <w:pPr>
        <w:spacing w:after="0"/>
        <w:jc w:val="right"/>
        <w:rPr>
          <w:rFonts w:ascii="Calibri" w:hAnsi="Calibri" w:cs="Calibri"/>
          <w:sz w:val="24"/>
          <w:szCs w:val="24"/>
        </w:rPr>
      </w:pPr>
      <w:r w:rsidRPr="00FD1DA8">
        <w:rPr>
          <w:rFonts w:ascii="Calibri" w:hAnsi="Calibri" w:cs="Calibri"/>
          <w:noProof/>
          <w:sz w:val="24"/>
          <w:szCs w:val="24"/>
        </w:rPr>
        <w:drawing>
          <wp:inline distT="0" distB="0" distL="0" distR="0" wp14:anchorId="7EB6C166" wp14:editId="5B156EDC">
            <wp:extent cx="6127481" cy="8988832"/>
            <wp:effectExtent l="0" t="0" r="6985" b="3175"/>
            <wp:docPr id="1128574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7494" name=""/>
                    <pic:cNvPicPr/>
                  </pic:nvPicPr>
                  <pic:blipFill>
                    <a:blip r:embed="rId12"/>
                    <a:stretch>
                      <a:fillRect/>
                    </a:stretch>
                  </pic:blipFill>
                  <pic:spPr>
                    <a:xfrm>
                      <a:off x="0" y="0"/>
                      <a:ext cx="6139248" cy="9006093"/>
                    </a:xfrm>
                    <a:prstGeom prst="rect">
                      <a:avLst/>
                    </a:prstGeom>
                  </pic:spPr>
                </pic:pic>
              </a:graphicData>
            </a:graphic>
          </wp:inline>
        </w:drawing>
      </w:r>
    </w:p>
    <w:p w14:paraId="0C54F00C" w14:textId="417F47FE" w:rsidR="00A77D9D" w:rsidRPr="00FD1DA8" w:rsidRDefault="0070788E" w:rsidP="00B46B2F">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lastRenderedPageBreak/>
        <w:drawing>
          <wp:inline distT="0" distB="0" distL="0" distR="0" wp14:anchorId="4AF9C479" wp14:editId="4A59DDF1">
            <wp:extent cx="6118479" cy="5569926"/>
            <wp:effectExtent l="0" t="0" r="0" b="0"/>
            <wp:docPr id="7972186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18635" name=""/>
                    <pic:cNvPicPr/>
                  </pic:nvPicPr>
                  <pic:blipFill>
                    <a:blip r:embed="rId13"/>
                    <a:stretch>
                      <a:fillRect/>
                    </a:stretch>
                  </pic:blipFill>
                  <pic:spPr>
                    <a:xfrm>
                      <a:off x="0" y="0"/>
                      <a:ext cx="6140962" cy="5590393"/>
                    </a:xfrm>
                    <a:prstGeom prst="rect">
                      <a:avLst/>
                    </a:prstGeom>
                  </pic:spPr>
                </pic:pic>
              </a:graphicData>
            </a:graphic>
          </wp:inline>
        </w:drawing>
      </w:r>
    </w:p>
    <w:p w14:paraId="03323D26" w14:textId="12981C49" w:rsidR="00D8424E" w:rsidRPr="00FD1DA8" w:rsidRDefault="00D8424E" w:rsidP="00B46B2F">
      <w:pPr>
        <w:spacing w:after="0" w:line="360" w:lineRule="auto"/>
        <w:ind w:firstLine="567"/>
        <w:jc w:val="center"/>
        <w:rPr>
          <w:rFonts w:ascii="Calibri" w:eastAsia="SimSun" w:hAnsi="Calibri" w:cs="Calibri"/>
          <w:sz w:val="24"/>
          <w:szCs w:val="24"/>
          <w:lang w:eastAsia="zh-CN"/>
        </w:rPr>
      </w:pPr>
    </w:p>
    <w:bookmarkEnd w:id="0"/>
    <w:p w14:paraId="04AD1116" w14:textId="4D495D96" w:rsidR="00821314" w:rsidRPr="00FD1DA8" w:rsidRDefault="00821314" w:rsidP="00D0128F">
      <w:pPr>
        <w:spacing w:after="0" w:line="360" w:lineRule="auto"/>
        <w:ind w:firstLine="567"/>
        <w:jc w:val="center"/>
        <w:rPr>
          <w:rFonts w:ascii="Calibri" w:eastAsia="SimSun" w:hAnsi="Calibri" w:cs="Calibri"/>
          <w:sz w:val="24"/>
          <w:szCs w:val="24"/>
          <w:lang w:eastAsia="zh-CN"/>
        </w:rPr>
      </w:pPr>
    </w:p>
    <w:p w14:paraId="1431C7E1" w14:textId="1D82F4B9" w:rsidR="009A6D1A" w:rsidRPr="00FD1DA8" w:rsidRDefault="009A6D1A">
      <w:pPr>
        <w:rPr>
          <w:rFonts w:ascii="Calibri" w:eastAsia="SimSun" w:hAnsi="Calibri" w:cs="Calibri"/>
          <w:sz w:val="24"/>
          <w:szCs w:val="24"/>
          <w:lang w:eastAsia="zh-CN"/>
        </w:rPr>
      </w:pPr>
      <w:r w:rsidRPr="00FD1DA8">
        <w:rPr>
          <w:rFonts w:ascii="Calibri" w:eastAsia="SimSun" w:hAnsi="Calibri" w:cs="Calibri"/>
          <w:sz w:val="24"/>
          <w:szCs w:val="24"/>
          <w:lang w:eastAsia="zh-CN"/>
        </w:rPr>
        <w:br w:type="page"/>
      </w:r>
    </w:p>
    <w:p w14:paraId="39FAE901" w14:textId="38881B33" w:rsidR="00D8540E" w:rsidRPr="00FD1DA8" w:rsidRDefault="00565CD7" w:rsidP="00D8540E">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lastRenderedPageBreak/>
        <w:drawing>
          <wp:inline distT="0" distB="0" distL="0" distR="0" wp14:anchorId="5888565B" wp14:editId="47ABB8A1">
            <wp:extent cx="5912627" cy="8905590"/>
            <wp:effectExtent l="0" t="0" r="0" b="0"/>
            <wp:docPr id="17745118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11892" name=""/>
                    <pic:cNvPicPr/>
                  </pic:nvPicPr>
                  <pic:blipFill>
                    <a:blip r:embed="rId14"/>
                    <a:stretch>
                      <a:fillRect/>
                    </a:stretch>
                  </pic:blipFill>
                  <pic:spPr>
                    <a:xfrm>
                      <a:off x="0" y="0"/>
                      <a:ext cx="5922485" cy="8920438"/>
                    </a:xfrm>
                    <a:prstGeom prst="rect">
                      <a:avLst/>
                    </a:prstGeom>
                  </pic:spPr>
                </pic:pic>
              </a:graphicData>
            </a:graphic>
          </wp:inline>
        </w:drawing>
      </w:r>
    </w:p>
    <w:p w14:paraId="64645842" w14:textId="77777777" w:rsidR="00CC275C" w:rsidRPr="00FD1DA8" w:rsidRDefault="00CC275C" w:rsidP="00D8540E">
      <w:pPr>
        <w:spacing w:after="0" w:line="360" w:lineRule="auto"/>
        <w:ind w:firstLine="567"/>
        <w:jc w:val="center"/>
        <w:rPr>
          <w:rFonts w:ascii="Calibri" w:eastAsia="SimSun" w:hAnsi="Calibri" w:cs="Calibri"/>
          <w:sz w:val="24"/>
          <w:szCs w:val="24"/>
          <w:lang w:eastAsia="zh-CN"/>
        </w:rPr>
      </w:pPr>
    </w:p>
    <w:p w14:paraId="00AFD2E4" w14:textId="036F9ED8" w:rsidR="00CC275C" w:rsidRPr="00FD1DA8" w:rsidRDefault="00CC275C" w:rsidP="00CC275C">
      <w:pPr>
        <w:spacing w:after="0"/>
        <w:jc w:val="right"/>
        <w:rPr>
          <w:rFonts w:ascii="Calibri" w:hAnsi="Calibri" w:cs="Calibri"/>
          <w:sz w:val="24"/>
          <w:szCs w:val="24"/>
        </w:rPr>
      </w:pPr>
      <w:r w:rsidRPr="00FD1DA8">
        <w:rPr>
          <w:rFonts w:ascii="Calibri" w:hAnsi="Calibri" w:cs="Calibri"/>
          <w:sz w:val="24"/>
          <w:szCs w:val="24"/>
        </w:rPr>
        <w:lastRenderedPageBreak/>
        <w:t>TS priedas Nr. 3</w:t>
      </w:r>
    </w:p>
    <w:p w14:paraId="1A36ACFE" w14:textId="6C2A3310" w:rsidR="00CC275C" w:rsidRPr="00FD1DA8" w:rsidRDefault="00472627" w:rsidP="00CC275C">
      <w:pPr>
        <w:spacing w:after="0"/>
        <w:jc w:val="right"/>
        <w:rPr>
          <w:rFonts w:ascii="Calibri" w:hAnsi="Calibri" w:cs="Calibri"/>
          <w:sz w:val="24"/>
          <w:szCs w:val="24"/>
        </w:rPr>
      </w:pPr>
      <w:r w:rsidRPr="00FD1DA8">
        <w:rPr>
          <w:rFonts w:ascii="Calibri" w:hAnsi="Calibri" w:cs="Calibri"/>
          <w:noProof/>
          <w:sz w:val="24"/>
          <w:szCs w:val="24"/>
        </w:rPr>
        <w:drawing>
          <wp:inline distT="0" distB="0" distL="0" distR="0" wp14:anchorId="29F5CD19" wp14:editId="4DE33152">
            <wp:extent cx="6004507" cy="8909913"/>
            <wp:effectExtent l="0" t="0" r="0" b="5715"/>
            <wp:docPr id="17436386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638662" name=""/>
                    <pic:cNvPicPr/>
                  </pic:nvPicPr>
                  <pic:blipFill>
                    <a:blip r:embed="rId15"/>
                    <a:stretch>
                      <a:fillRect/>
                    </a:stretch>
                  </pic:blipFill>
                  <pic:spPr>
                    <a:xfrm>
                      <a:off x="0" y="0"/>
                      <a:ext cx="6015742" cy="8926584"/>
                    </a:xfrm>
                    <a:prstGeom prst="rect">
                      <a:avLst/>
                    </a:prstGeom>
                  </pic:spPr>
                </pic:pic>
              </a:graphicData>
            </a:graphic>
          </wp:inline>
        </w:drawing>
      </w:r>
    </w:p>
    <w:p w14:paraId="665FB501" w14:textId="489BE7B0" w:rsidR="00CC275C" w:rsidRPr="00FD1DA8" w:rsidRDefault="009029D5" w:rsidP="00D8540E">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lastRenderedPageBreak/>
        <w:drawing>
          <wp:inline distT="0" distB="0" distL="0" distR="0" wp14:anchorId="5919517B" wp14:editId="798DFD54">
            <wp:extent cx="6186144" cy="3009475"/>
            <wp:effectExtent l="0" t="0" r="5715" b="635"/>
            <wp:docPr id="9902636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263661" name=""/>
                    <pic:cNvPicPr/>
                  </pic:nvPicPr>
                  <pic:blipFill>
                    <a:blip r:embed="rId16"/>
                    <a:stretch>
                      <a:fillRect/>
                    </a:stretch>
                  </pic:blipFill>
                  <pic:spPr>
                    <a:xfrm>
                      <a:off x="0" y="0"/>
                      <a:ext cx="6198593" cy="3015531"/>
                    </a:xfrm>
                    <a:prstGeom prst="rect">
                      <a:avLst/>
                    </a:prstGeom>
                  </pic:spPr>
                </pic:pic>
              </a:graphicData>
            </a:graphic>
          </wp:inline>
        </w:drawing>
      </w:r>
    </w:p>
    <w:p w14:paraId="0558E947"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153ECC8A"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282A6BA4"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3273161A"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658C9FF4"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044C234D"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3F172BC2"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6CD26282"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26289794"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3B2B0091"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4A6BB4A5"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4AB87E16"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3740DDDD"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72BFDBEB"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45AA0C95"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5F3235D8"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0E3F9C65"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237E35DA"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4E18EC49"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446EC147"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6E1E257A"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6B0208AB"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30AF467C" w14:textId="77777777" w:rsidR="00905422" w:rsidRPr="00FD1DA8" w:rsidRDefault="00905422" w:rsidP="00D8540E">
      <w:pPr>
        <w:spacing w:after="0" w:line="360" w:lineRule="auto"/>
        <w:ind w:firstLine="567"/>
        <w:jc w:val="center"/>
        <w:rPr>
          <w:rFonts w:ascii="Calibri" w:eastAsia="SimSun" w:hAnsi="Calibri" w:cs="Calibri"/>
          <w:sz w:val="24"/>
          <w:szCs w:val="24"/>
          <w:lang w:eastAsia="zh-CN"/>
        </w:rPr>
      </w:pPr>
    </w:p>
    <w:p w14:paraId="77120679" w14:textId="1A6185EE" w:rsidR="00905422" w:rsidRPr="00FD1DA8" w:rsidRDefault="00905422" w:rsidP="00D8540E">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drawing>
          <wp:inline distT="0" distB="0" distL="0" distR="0" wp14:anchorId="2A5BAA38" wp14:editId="199DE702">
            <wp:extent cx="5296639" cy="7878274"/>
            <wp:effectExtent l="0" t="0" r="0" b="8890"/>
            <wp:docPr id="12416508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50853" name=""/>
                    <pic:cNvPicPr/>
                  </pic:nvPicPr>
                  <pic:blipFill>
                    <a:blip r:embed="rId17"/>
                    <a:stretch>
                      <a:fillRect/>
                    </a:stretch>
                  </pic:blipFill>
                  <pic:spPr>
                    <a:xfrm>
                      <a:off x="0" y="0"/>
                      <a:ext cx="5296639" cy="7878274"/>
                    </a:xfrm>
                    <a:prstGeom prst="rect">
                      <a:avLst/>
                    </a:prstGeom>
                  </pic:spPr>
                </pic:pic>
              </a:graphicData>
            </a:graphic>
          </wp:inline>
        </w:drawing>
      </w:r>
    </w:p>
    <w:p w14:paraId="66A525AD" w14:textId="77777777" w:rsidR="00112E62" w:rsidRPr="00FD1DA8" w:rsidRDefault="00112E62" w:rsidP="00D8540E">
      <w:pPr>
        <w:spacing w:after="0" w:line="360" w:lineRule="auto"/>
        <w:ind w:firstLine="567"/>
        <w:jc w:val="center"/>
        <w:rPr>
          <w:rFonts w:ascii="Calibri" w:eastAsia="SimSun" w:hAnsi="Calibri" w:cs="Calibri"/>
          <w:sz w:val="24"/>
          <w:szCs w:val="24"/>
          <w:lang w:eastAsia="zh-CN"/>
        </w:rPr>
      </w:pPr>
    </w:p>
    <w:p w14:paraId="5B007110" w14:textId="77777777" w:rsidR="00112E62" w:rsidRPr="00FD1DA8" w:rsidRDefault="00112E62" w:rsidP="00D8540E">
      <w:pPr>
        <w:spacing w:after="0" w:line="360" w:lineRule="auto"/>
        <w:ind w:firstLine="567"/>
        <w:jc w:val="center"/>
        <w:rPr>
          <w:rFonts w:ascii="Calibri" w:eastAsia="SimSun" w:hAnsi="Calibri" w:cs="Calibri"/>
          <w:sz w:val="24"/>
          <w:szCs w:val="24"/>
          <w:lang w:eastAsia="zh-CN"/>
        </w:rPr>
      </w:pPr>
    </w:p>
    <w:p w14:paraId="496D8D3A" w14:textId="2572D85E" w:rsidR="00112E62" w:rsidRPr="00FD1DA8" w:rsidRDefault="00112E62" w:rsidP="00D8540E">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lastRenderedPageBreak/>
        <w:drawing>
          <wp:inline distT="0" distB="0" distL="0" distR="0" wp14:anchorId="41E35FAC" wp14:editId="157B63CF">
            <wp:extent cx="5712882" cy="2564130"/>
            <wp:effectExtent l="0" t="0" r="2540" b="7620"/>
            <wp:docPr id="7595616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61625" name=""/>
                    <pic:cNvPicPr/>
                  </pic:nvPicPr>
                  <pic:blipFill>
                    <a:blip r:embed="rId18"/>
                    <a:stretch>
                      <a:fillRect/>
                    </a:stretch>
                  </pic:blipFill>
                  <pic:spPr>
                    <a:xfrm>
                      <a:off x="0" y="0"/>
                      <a:ext cx="5726038" cy="2570035"/>
                    </a:xfrm>
                    <a:prstGeom prst="rect">
                      <a:avLst/>
                    </a:prstGeom>
                  </pic:spPr>
                </pic:pic>
              </a:graphicData>
            </a:graphic>
          </wp:inline>
        </w:drawing>
      </w:r>
    </w:p>
    <w:p w14:paraId="5072A4DA" w14:textId="77777777" w:rsidR="0072508C" w:rsidRPr="00FD1DA8" w:rsidRDefault="0072508C" w:rsidP="0072508C">
      <w:pPr>
        <w:spacing w:after="0" w:line="360" w:lineRule="auto"/>
        <w:rPr>
          <w:rFonts w:ascii="Calibri" w:eastAsia="SimSun" w:hAnsi="Calibri" w:cs="Calibri"/>
          <w:sz w:val="24"/>
          <w:szCs w:val="24"/>
          <w:lang w:eastAsia="zh-CN"/>
        </w:rPr>
      </w:pPr>
    </w:p>
    <w:p w14:paraId="0F48E7FD" w14:textId="6C2D84FB" w:rsidR="0072508C" w:rsidRPr="0055369F" w:rsidRDefault="0072508C" w:rsidP="0055369F">
      <w:pPr>
        <w:spacing w:after="0"/>
        <w:jc w:val="right"/>
        <w:rPr>
          <w:rFonts w:ascii="Calibri" w:hAnsi="Calibri" w:cs="Calibri"/>
          <w:sz w:val="24"/>
          <w:szCs w:val="24"/>
        </w:rPr>
      </w:pPr>
      <w:r w:rsidRPr="00FD1DA8">
        <w:rPr>
          <w:rFonts w:ascii="Calibri" w:hAnsi="Calibri" w:cs="Calibri"/>
          <w:sz w:val="24"/>
          <w:szCs w:val="24"/>
        </w:rPr>
        <w:t>TS priedas Nr. 4</w:t>
      </w:r>
    </w:p>
    <w:p w14:paraId="2B2214D0" w14:textId="31CEB9A0" w:rsidR="0072508C" w:rsidRPr="00FD1DA8" w:rsidRDefault="0072508C" w:rsidP="00D8540E">
      <w:pPr>
        <w:spacing w:after="0" w:line="360" w:lineRule="auto"/>
        <w:ind w:firstLine="567"/>
        <w:jc w:val="center"/>
        <w:rPr>
          <w:rFonts w:ascii="Calibri" w:eastAsia="SimSun" w:hAnsi="Calibri" w:cs="Calibri"/>
          <w:sz w:val="24"/>
          <w:szCs w:val="24"/>
          <w:lang w:eastAsia="zh-CN"/>
        </w:rPr>
      </w:pPr>
      <w:r w:rsidRPr="00FD1DA8">
        <w:rPr>
          <w:rFonts w:ascii="Calibri" w:eastAsia="SimSun" w:hAnsi="Calibri" w:cs="Calibri"/>
          <w:noProof/>
          <w:sz w:val="24"/>
          <w:szCs w:val="24"/>
          <w:lang w:eastAsia="zh-CN"/>
        </w:rPr>
        <w:drawing>
          <wp:inline distT="0" distB="0" distL="0" distR="0" wp14:anchorId="4EF11A70" wp14:editId="63A0243E">
            <wp:extent cx="6057283" cy="5084064"/>
            <wp:effectExtent l="0" t="0" r="635" b="2540"/>
            <wp:docPr id="20464026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02637" name=""/>
                    <pic:cNvPicPr/>
                  </pic:nvPicPr>
                  <pic:blipFill>
                    <a:blip r:embed="rId19"/>
                    <a:stretch>
                      <a:fillRect/>
                    </a:stretch>
                  </pic:blipFill>
                  <pic:spPr>
                    <a:xfrm>
                      <a:off x="0" y="0"/>
                      <a:ext cx="6059320" cy="5085774"/>
                    </a:xfrm>
                    <a:prstGeom prst="rect">
                      <a:avLst/>
                    </a:prstGeom>
                  </pic:spPr>
                </pic:pic>
              </a:graphicData>
            </a:graphic>
          </wp:inline>
        </w:drawing>
      </w:r>
    </w:p>
    <w:p w14:paraId="0EE46A63" w14:textId="77777777" w:rsidR="0072508C" w:rsidRPr="00FD1DA8" w:rsidRDefault="0072508C" w:rsidP="00D8540E">
      <w:pPr>
        <w:spacing w:after="0" w:line="360" w:lineRule="auto"/>
        <w:ind w:firstLine="567"/>
        <w:jc w:val="center"/>
        <w:rPr>
          <w:rFonts w:ascii="Calibri" w:eastAsia="SimSun" w:hAnsi="Calibri" w:cs="Calibri"/>
          <w:sz w:val="24"/>
          <w:szCs w:val="24"/>
          <w:lang w:eastAsia="zh-CN"/>
        </w:rPr>
      </w:pPr>
    </w:p>
    <w:p w14:paraId="73670739" w14:textId="77777777" w:rsidR="0072508C" w:rsidRPr="00FD1DA8" w:rsidRDefault="0072508C" w:rsidP="00D8540E">
      <w:pPr>
        <w:spacing w:after="0" w:line="360" w:lineRule="auto"/>
        <w:ind w:firstLine="567"/>
        <w:jc w:val="center"/>
        <w:rPr>
          <w:rFonts w:ascii="Calibri" w:eastAsia="SimSun" w:hAnsi="Calibri" w:cs="Calibri"/>
          <w:sz w:val="24"/>
          <w:szCs w:val="24"/>
          <w:lang w:eastAsia="zh-CN"/>
        </w:rPr>
      </w:pPr>
    </w:p>
    <w:p w14:paraId="3F618039" w14:textId="77777777" w:rsidR="0072508C" w:rsidRPr="00FD1DA8" w:rsidRDefault="0072508C" w:rsidP="0055369F">
      <w:pPr>
        <w:spacing w:after="0" w:line="360" w:lineRule="auto"/>
        <w:rPr>
          <w:rFonts w:ascii="Calibri" w:eastAsia="SimSun" w:hAnsi="Calibri" w:cs="Calibri"/>
          <w:sz w:val="24"/>
          <w:szCs w:val="24"/>
          <w:lang w:eastAsia="zh-CN"/>
        </w:rPr>
      </w:pPr>
    </w:p>
    <w:p w14:paraId="10BF4A2D" w14:textId="29537A16" w:rsidR="0072508C" w:rsidRPr="00FD1DA8" w:rsidRDefault="0072508C" w:rsidP="0072508C">
      <w:pPr>
        <w:spacing w:after="0"/>
        <w:jc w:val="right"/>
        <w:rPr>
          <w:rFonts w:ascii="Calibri" w:hAnsi="Calibri" w:cs="Calibri"/>
          <w:sz w:val="24"/>
          <w:szCs w:val="24"/>
        </w:rPr>
      </w:pPr>
      <w:r w:rsidRPr="00FD1DA8">
        <w:rPr>
          <w:rFonts w:ascii="Calibri" w:hAnsi="Calibri" w:cs="Calibri"/>
          <w:sz w:val="24"/>
          <w:szCs w:val="24"/>
        </w:rPr>
        <w:lastRenderedPageBreak/>
        <w:t>TS priedas Nr. 5</w:t>
      </w:r>
    </w:p>
    <w:p w14:paraId="65D3FDDF" w14:textId="0CE2D087" w:rsidR="0072508C" w:rsidRPr="00FD1DA8" w:rsidRDefault="002827CD" w:rsidP="00D307CB">
      <w:pPr>
        <w:spacing w:after="0"/>
        <w:jc w:val="center"/>
        <w:rPr>
          <w:rFonts w:ascii="Calibri" w:hAnsi="Calibri" w:cs="Calibri"/>
          <w:sz w:val="24"/>
          <w:szCs w:val="24"/>
        </w:rPr>
      </w:pPr>
      <w:r w:rsidRPr="00FD1DA8">
        <w:rPr>
          <w:rFonts w:ascii="Calibri" w:hAnsi="Calibri" w:cs="Calibri"/>
          <w:noProof/>
          <w:sz w:val="24"/>
          <w:szCs w:val="24"/>
        </w:rPr>
        <w:drawing>
          <wp:inline distT="0" distB="0" distL="0" distR="0" wp14:anchorId="09843372" wp14:editId="3968A82F">
            <wp:extent cx="5164441" cy="3868515"/>
            <wp:effectExtent l="0" t="0" r="0" b="0"/>
            <wp:docPr id="3806019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5176255" cy="3877365"/>
                    </a:xfrm>
                    <a:prstGeom prst="rect">
                      <a:avLst/>
                    </a:prstGeom>
                    <a:noFill/>
                    <a:ln>
                      <a:noFill/>
                    </a:ln>
                  </pic:spPr>
                </pic:pic>
              </a:graphicData>
            </a:graphic>
          </wp:inline>
        </w:drawing>
      </w:r>
      <w:r w:rsidR="00D307CB" w:rsidRPr="00FD1DA8">
        <w:rPr>
          <w:rFonts w:ascii="Calibri" w:hAnsi="Calibri" w:cs="Calibri"/>
          <w:noProof/>
          <w:sz w:val="24"/>
          <w:szCs w:val="24"/>
        </w:rPr>
        <w:drawing>
          <wp:inline distT="0" distB="0" distL="0" distR="0" wp14:anchorId="6667FAAA" wp14:editId="45DC8F0C">
            <wp:extent cx="5068082" cy="3796335"/>
            <wp:effectExtent l="0" t="0" r="0" b="0"/>
            <wp:docPr id="194656357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73384" cy="3800306"/>
                    </a:xfrm>
                    <a:prstGeom prst="rect">
                      <a:avLst/>
                    </a:prstGeom>
                    <a:noFill/>
                    <a:ln>
                      <a:noFill/>
                    </a:ln>
                  </pic:spPr>
                </pic:pic>
              </a:graphicData>
            </a:graphic>
          </wp:inline>
        </w:drawing>
      </w:r>
    </w:p>
    <w:sectPr w:rsidR="0072508C" w:rsidRPr="00FD1DA8" w:rsidSect="0018713C">
      <w:footerReference w:type="default" r:id="rId22"/>
      <w:pgSz w:w="11906" w:h="16838"/>
      <w:pgMar w:top="1134" w:right="567"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678B7" w14:textId="77777777" w:rsidR="005A177E" w:rsidRDefault="005A177E" w:rsidP="00B32C85">
      <w:pPr>
        <w:spacing w:after="0" w:line="240" w:lineRule="auto"/>
      </w:pPr>
      <w:r>
        <w:separator/>
      </w:r>
    </w:p>
  </w:endnote>
  <w:endnote w:type="continuationSeparator" w:id="0">
    <w:p w14:paraId="577097E8" w14:textId="77777777" w:rsidR="005A177E" w:rsidRDefault="005A177E"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rPr>
        <w:rFonts w:ascii="Times New Roman" w:hAnsi="Times New Roman" w:cs="Times New Roman"/>
      </w:rPr>
    </w:sdtEndPr>
    <w:sdtContent>
      <w:p w14:paraId="4016A6A8" w14:textId="07976B99" w:rsidR="00B32C85" w:rsidRPr="009A6D1A" w:rsidRDefault="00B32C85" w:rsidP="009A6D1A">
        <w:pPr>
          <w:pStyle w:val="Porat"/>
          <w:jc w:val="center"/>
          <w:rPr>
            <w:rFonts w:ascii="Times New Roman" w:hAnsi="Times New Roman" w:cs="Times New Roman"/>
          </w:rPr>
        </w:pPr>
        <w:r w:rsidRPr="009A6D1A">
          <w:rPr>
            <w:rFonts w:ascii="Times New Roman" w:hAnsi="Times New Roman" w:cs="Times New Roman"/>
          </w:rPr>
          <w:fldChar w:fldCharType="begin"/>
        </w:r>
        <w:r w:rsidRPr="009A6D1A">
          <w:rPr>
            <w:rFonts w:ascii="Times New Roman" w:hAnsi="Times New Roman" w:cs="Times New Roman"/>
          </w:rPr>
          <w:instrText>PAGE   \* MERGEFORMAT</w:instrText>
        </w:r>
        <w:r w:rsidRPr="009A6D1A">
          <w:rPr>
            <w:rFonts w:ascii="Times New Roman" w:hAnsi="Times New Roman" w:cs="Times New Roman"/>
          </w:rPr>
          <w:fldChar w:fldCharType="separate"/>
        </w:r>
        <w:r w:rsidR="00105F68" w:rsidRPr="009A6D1A">
          <w:rPr>
            <w:rFonts w:ascii="Times New Roman" w:hAnsi="Times New Roman" w:cs="Times New Roman"/>
            <w:noProof/>
          </w:rPr>
          <w:t>2</w:t>
        </w:r>
        <w:r w:rsidRPr="009A6D1A">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2FD667" w14:textId="77777777" w:rsidR="005A177E" w:rsidRDefault="005A177E" w:rsidP="00B32C85">
      <w:pPr>
        <w:spacing w:after="0" w:line="240" w:lineRule="auto"/>
      </w:pPr>
      <w:r>
        <w:separator/>
      </w:r>
    </w:p>
  </w:footnote>
  <w:footnote w:type="continuationSeparator" w:id="0">
    <w:p w14:paraId="2BC7AFC4" w14:textId="77777777" w:rsidR="005A177E" w:rsidRDefault="005A177E"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492B"/>
    <w:multiLevelType w:val="hybridMultilevel"/>
    <w:tmpl w:val="4E904312"/>
    <w:lvl w:ilvl="0" w:tplc="B350ADE8">
      <w:start w:val="1"/>
      <w:numFmt w:val="decimal"/>
      <w:lvlText w:val="%1."/>
      <w:lvlJc w:val="left"/>
      <w:pPr>
        <w:ind w:left="1650" w:hanging="360"/>
      </w:pPr>
      <w:rPr>
        <w:rFonts w:hint="default"/>
      </w:rPr>
    </w:lvl>
    <w:lvl w:ilvl="1" w:tplc="04270019" w:tentative="1">
      <w:start w:val="1"/>
      <w:numFmt w:val="lowerLetter"/>
      <w:lvlText w:val="%2."/>
      <w:lvlJc w:val="left"/>
      <w:pPr>
        <w:ind w:left="2370" w:hanging="360"/>
      </w:pPr>
    </w:lvl>
    <w:lvl w:ilvl="2" w:tplc="0427001B" w:tentative="1">
      <w:start w:val="1"/>
      <w:numFmt w:val="lowerRoman"/>
      <w:lvlText w:val="%3."/>
      <w:lvlJc w:val="right"/>
      <w:pPr>
        <w:ind w:left="3090" w:hanging="180"/>
      </w:pPr>
    </w:lvl>
    <w:lvl w:ilvl="3" w:tplc="0427000F" w:tentative="1">
      <w:start w:val="1"/>
      <w:numFmt w:val="decimal"/>
      <w:lvlText w:val="%4."/>
      <w:lvlJc w:val="left"/>
      <w:pPr>
        <w:ind w:left="3810" w:hanging="360"/>
      </w:pPr>
    </w:lvl>
    <w:lvl w:ilvl="4" w:tplc="04270019" w:tentative="1">
      <w:start w:val="1"/>
      <w:numFmt w:val="lowerLetter"/>
      <w:lvlText w:val="%5."/>
      <w:lvlJc w:val="left"/>
      <w:pPr>
        <w:ind w:left="4530" w:hanging="360"/>
      </w:pPr>
    </w:lvl>
    <w:lvl w:ilvl="5" w:tplc="0427001B" w:tentative="1">
      <w:start w:val="1"/>
      <w:numFmt w:val="lowerRoman"/>
      <w:lvlText w:val="%6."/>
      <w:lvlJc w:val="right"/>
      <w:pPr>
        <w:ind w:left="5250" w:hanging="180"/>
      </w:pPr>
    </w:lvl>
    <w:lvl w:ilvl="6" w:tplc="0427000F" w:tentative="1">
      <w:start w:val="1"/>
      <w:numFmt w:val="decimal"/>
      <w:lvlText w:val="%7."/>
      <w:lvlJc w:val="left"/>
      <w:pPr>
        <w:ind w:left="5970" w:hanging="360"/>
      </w:pPr>
    </w:lvl>
    <w:lvl w:ilvl="7" w:tplc="04270019" w:tentative="1">
      <w:start w:val="1"/>
      <w:numFmt w:val="lowerLetter"/>
      <w:lvlText w:val="%8."/>
      <w:lvlJc w:val="left"/>
      <w:pPr>
        <w:ind w:left="6690" w:hanging="360"/>
      </w:pPr>
    </w:lvl>
    <w:lvl w:ilvl="8" w:tplc="0427001B" w:tentative="1">
      <w:start w:val="1"/>
      <w:numFmt w:val="lowerRoman"/>
      <w:lvlText w:val="%9."/>
      <w:lvlJc w:val="right"/>
      <w:pPr>
        <w:ind w:left="7410" w:hanging="180"/>
      </w:pPr>
    </w:lvl>
  </w:abstractNum>
  <w:abstractNum w:abstractNumId="1"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2" w15:restartNumberingAfterBreak="0">
    <w:nsid w:val="031B4F05"/>
    <w:multiLevelType w:val="hybridMultilevel"/>
    <w:tmpl w:val="7FC890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DA17F6D"/>
    <w:multiLevelType w:val="hybridMultilevel"/>
    <w:tmpl w:val="85E4EC4C"/>
    <w:lvl w:ilvl="0" w:tplc="D8082F46">
      <w:start w:val="1"/>
      <w:numFmt w:val="decimal"/>
      <w:lvlText w:val="%1."/>
      <w:lvlJc w:val="left"/>
      <w:pPr>
        <w:ind w:left="720" w:hanging="360"/>
      </w:pPr>
    </w:lvl>
    <w:lvl w:ilvl="1" w:tplc="E52AF79E">
      <w:start w:val="1"/>
      <w:numFmt w:val="decimal"/>
      <w:lvlText w:val="%2."/>
      <w:lvlJc w:val="left"/>
      <w:pPr>
        <w:ind w:left="720" w:hanging="360"/>
      </w:pPr>
    </w:lvl>
    <w:lvl w:ilvl="2" w:tplc="3258B3AC">
      <w:start w:val="1"/>
      <w:numFmt w:val="decimal"/>
      <w:lvlText w:val="%3."/>
      <w:lvlJc w:val="left"/>
      <w:pPr>
        <w:ind w:left="720" w:hanging="360"/>
      </w:pPr>
    </w:lvl>
    <w:lvl w:ilvl="3" w:tplc="563236D6">
      <w:start w:val="1"/>
      <w:numFmt w:val="decimal"/>
      <w:lvlText w:val="%4."/>
      <w:lvlJc w:val="left"/>
      <w:pPr>
        <w:ind w:left="720" w:hanging="360"/>
      </w:pPr>
    </w:lvl>
    <w:lvl w:ilvl="4" w:tplc="0DCCC67E">
      <w:start w:val="1"/>
      <w:numFmt w:val="decimal"/>
      <w:lvlText w:val="%5."/>
      <w:lvlJc w:val="left"/>
      <w:pPr>
        <w:ind w:left="720" w:hanging="360"/>
      </w:pPr>
    </w:lvl>
    <w:lvl w:ilvl="5" w:tplc="611CC690">
      <w:start w:val="1"/>
      <w:numFmt w:val="decimal"/>
      <w:lvlText w:val="%6."/>
      <w:lvlJc w:val="left"/>
      <w:pPr>
        <w:ind w:left="720" w:hanging="360"/>
      </w:pPr>
    </w:lvl>
    <w:lvl w:ilvl="6" w:tplc="1D581F1E">
      <w:start w:val="1"/>
      <w:numFmt w:val="decimal"/>
      <w:lvlText w:val="%7."/>
      <w:lvlJc w:val="left"/>
      <w:pPr>
        <w:ind w:left="720" w:hanging="360"/>
      </w:pPr>
    </w:lvl>
    <w:lvl w:ilvl="7" w:tplc="3356E5E8">
      <w:start w:val="1"/>
      <w:numFmt w:val="decimal"/>
      <w:lvlText w:val="%8."/>
      <w:lvlJc w:val="left"/>
      <w:pPr>
        <w:ind w:left="720" w:hanging="360"/>
      </w:pPr>
    </w:lvl>
    <w:lvl w:ilvl="8" w:tplc="8A64C4AE">
      <w:start w:val="1"/>
      <w:numFmt w:val="decimal"/>
      <w:lvlText w:val="%9."/>
      <w:lvlJc w:val="left"/>
      <w:pPr>
        <w:ind w:left="720" w:hanging="360"/>
      </w:pPr>
    </w:lvl>
  </w:abstractNum>
  <w:abstractNum w:abstractNumId="5" w15:restartNumberingAfterBreak="0">
    <w:nsid w:val="0EBD1F4C"/>
    <w:multiLevelType w:val="hybridMultilevel"/>
    <w:tmpl w:val="3DC644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1F76FDD"/>
    <w:multiLevelType w:val="hybridMultilevel"/>
    <w:tmpl w:val="1DFCA4FA"/>
    <w:lvl w:ilvl="0" w:tplc="87983128">
      <w:start w:val="1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2DA736F"/>
    <w:multiLevelType w:val="hybridMultilevel"/>
    <w:tmpl w:val="6450C09C"/>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142D43ED"/>
    <w:multiLevelType w:val="hybridMultilevel"/>
    <w:tmpl w:val="989AD1E6"/>
    <w:lvl w:ilvl="0" w:tplc="C26E67AC">
      <w:start w:val="1"/>
      <w:numFmt w:val="decimal"/>
      <w:lvlText w:val="%1."/>
      <w:lvlJc w:val="left"/>
      <w:pPr>
        <w:ind w:left="930" w:hanging="360"/>
      </w:pPr>
      <w:rPr>
        <w:rFonts w:eastAsia="SimSun" w:hint="default"/>
      </w:rPr>
    </w:lvl>
    <w:lvl w:ilvl="1" w:tplc="04270019" w:tentative="1">
      <w:start w:val="1"/>
      <w:numFmt w:val="lowerLetter"/>
      <w:lvlText w:val="%2."/>
      <w:lvlJc w:val="left"/>
      <w:pPr>
        <w:ind w:left="1650" w:hanging="360"/>
      </w:pPr>
    </w:lvl>
    <w:lvl w:ilvl="2" w:tplc="0427001B" w:tentative="1">
      <w:start w:val="1"/>
      <w:numFmt w:val="lowerRoman"/>
      <w:lvlText w:val="%3."/>
      <w:lvlJc w:val="right"/>
      <w:pPr>
        <w:ind w:left="2370" w:hanging="180"/>
      </w:pPr>
    </w:lvl>
    <w:lvl w:ilvl="3" w:tplc="0427000F" w:tentative="1">
      <w:start w:val="1"/>
      <w:numFmt w:val="decimal"/>
      <w:lvlText w:val="%4."/>
      <w:lvlJc w:val="left"/>
      <w:pPr>
        <w:ind w:left="3090" w:hanging="360"/>
      </w:pPr>
    </w:lvl>
    <w:lvl w:ilvl="4" w:tplc="04270019" w:tentative="1">
      <w:start w:val="1"/>
      <w:numFmt w:val="lowerLetter"/>
      <w:lvlText w:val="%5."/>
      <w:lvlJc w:val="left"/>
      <w:pPr>
        <w:ind w:left="3810" w:hanging="360"/>
      </w:pPr>
    </w:lvl>
    <w:lvl w:ilvl="5" w:tplc="0427001B" w:tentative="1">
      <w:start w:val="1"/>
      <w:numFmt w:val="lowerRoman"/>
      <w:lvlText w:val="%6."/>
      <w:lvlJc w:val="right"/>
      <w:pPr>
        <w:ind w:left="4530" w:hanging="180"/>
      </w:pPr>
    </w:lvl>
    <w:lvl w:ilvl="6" w:tplc="0427000F" w:tentative="1">
      <w:start w:val="1"/>
      <w:numFmt w:val="decimal"/>
      <w:lvlText w:val="%7."/>
      <w:lvlJc w:val="left"/>
      <w:pPr>
        <w:ind w:left="5250" w:hanging="360"/>
      </w:pPr>
    </w:lvl>
    <w:lvl w:ilvl="7" w:tplc="04270019" w:tentative="1">
      <w:start w:val="1"/>
      <w:numFmt w:val="lowerLetter"/>
      <w:lvlText w:val="%8."/>
      <w:lvlJc w:val="left"/>
      <w:pPr>
        <w:ind w:left="5970" w:hanging="360"/>
      </w:pPr>
    </w:lvl>
    <w:lvl w:ilvl="8" w:tplc="0427001B" w:tentative="1">
      <w:start w:val="1"/>
      <w:numFmt w:val="lowerRoman"/>
      <w:lvlText w:val="%9."/>
      <w:lvlJc w:val="right"/>
      <w:pPr>
        <w:ind w:left="6690" w:hanging="180"/>
      </w:pPr>
    </w:lvl>
  </w:abstractNum>
  <w:abstractNum w:abstractNumId="9" w15:restartNumberingAfterBreak="0">
    <w:nsid w:val="15244BBC"/>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 w15:restartNumberingAfterBreak="0">
    <w:nsid w:val="1C1E506F"/>
    <w:multiLevelType w:val="hybridMultilevel"/>
    <w:tmpl w:val="3FDAEE4C"/>
    <w:lvl w:ilvl="0" w:tplc="1B1EA22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C4B2089"/>
    <w:multiLevelType w:val="hybridMultilevel"/>
    <w:tmpl w:val="B41C3D38"/>
    <w:lvl w:ilvl="0" w:tplc="17FA4AD0">
      <w:start w:val="1"/>
      <w:numFmt w:val="decimal"/>
      <w:lvlText w:val="%1."/>
      <w:lvlJc w:val="left"/>
      <w:pPr>
        <w:ind w:left="720" w:hanging="360"/>
      </w:pPr>
    </w:lvl>
    <w:lvl w:ilvl="1" w:tplc="8402B59C">
      <w:start w:val="1"/>
      <w:numFmt w:val="decimal"/>
      <w:lvlText w:val="%2."/>
      <w:lvlJc w:val="left"/>
      <w:pPr>
        <w:ind w:left="720" w:hanging="360"/>
      </w:pPr>
    </w:lvl>
    <w:lvl w:ilvl="2" w:tplc="D696BE20">
      <w:start w:val="1"/>
      <w:numFmt w:val="decimal"/>
      <w:lvlText w:val="%3."/>
      <w:lvlJc w:val="left"/>
      <w:pPr>
        <w:ind w:left="720" w:hanging="360"/>
      </w:pPr>
    </w:lvl>
    <w:lvl w:ilvl="3" w:tplc="51F8EEA2">
      <w:start w:val="1"/>
      <w:numFmt w:val="decimal"/>
      <w:lvlText w:val="%4."/>
      <w:lvlJc w:val="left"/>
      <w:pPr>
        <w:ind w:left="720" w:hanging="360"/>
      </w:pPr>
    </w:lvl>
    <w:lvl w:ilvl="4" w:tplc="7772D306">
      <w:start w:val="1"/>
      <w:numFmt w:val="decimal"/>
      <w:lvlText w:val="%5."/>
      <w:lvlJc w:val="left"/>
      <w:pPr>
        <w:ind w:left="720" w:hanging="360"/>
      </w:pPr>
    </w:lvl>
    <w:lvl w:ilvl="5" w:tplc="3564A346">
      <w:start w:val="1"/>
      <w:numFmt w:val="decimal"/>
      <w:lvlText w:val="%6."/>
      <w:lvlJc w:val="left"/>
      <w:pPr>
        <w:ind w:left="720" w:hanging="360"/>
      </w:pPr>
    </w:lvl>
    <w:lvl w:ilvl="6" w:tplc="5F70CD8C">
      <w:start w:val="1"/>
      <w:numFmt w:val="decimal"/>
      <w:lvlText w:val="%7."/>
      <w:lvlJc w:val="left"/>
      <w:pPr>
        <w:ind w:left="720" w:hanging="360"/>
      </w:pPr>
    </w:lvl>
    <w:lvl w:ilvl="7" w:tplc="2F6C95CA">
      <w:start w:val="1"/>
      <w:numFmt w:val="decimal"/>
      <w:lvlText w:val="%8."/>
      <w:lvlJc w:val="left"/>
      <w:pPr>
        <w:ind w:left="720" w:hanging="360"/>
      </w:pPr>
    </w:lvl>
    <w:lvl w:ilvl="8" w:tplc="F47E129E">
      <w:start w:val="1"/>
      <w:numFmt w:val="decimal"/>
      <w:lvlText w:val="%9."/>
      <w:lvlJc w:val="left"/>
      <w:pPr>
        <w:ind w:left="720" w:hanging="360"/>
      </w:pPr>
    </w:lvl>
  </w:abstractNum>
  <w:abstractNum w:abstractNumId="12" w15:restartNumberingAfterBreak="0">
    <w:nsid w:val="25417976"/>
    <w:multiLevelType w:val="hybridMultilevel"/>
    <w:tmpl w:val="EF0088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4" w15:restartNumberingAfterBreak="0">
    <w:nsid w:val="40BC2C09"/>
    <w:multiLevelType w:val="hybridMultilevel"/>
    <w:tmpl w:val="2B220F56"/>
    <w:lvl w:ilvl="0" w:tplc="0760548E">
      <w:start w:val="1"/>
      <w:numFmt w:val="decimal"/>
      <w:lvlText w:val="%1."/>
      <w:lvlJc w:val="left"/>
      <w:pPr>
        <w:ind w:left="2010" w:hanging="360"/>
      </w:pPr>
      <w:rPr>
        <w:rFonts w:hint="default"/>
      </w:rPr>
    </w:lvl>
    <w:lvl w:ilvl="1" w:tplc="04270019" w:tentative="1">
      <w:start w:val="1"/>
      <w:numFmt w:val="lowerLetter"/>
      <w:lvlText w:val="%2."/>
      <w:lvlJc w:val="left"/>
      <w:pPr>
        <w:ind w:left="2730" w:hanging="360"/>
      </w:pPr>
    </w:lvl>
    <w:lvl w:ilvl="2" w:tplc="0427001B" w:tentative="1">
      <w:start w:val="1"/>
      <w:numFmt w:val="lowerRoman"/>
      <w:lvlText w:val="%3."/>
      <w:lvlJc w:val="right"/>
      <w:pPr>
        <w:ind w:left="3450" w:hanging="180"/>
      </w:pPr>
    </w:lvl>
    <w:lvl w:ilvl="3" w:tplc="0427000F" w:tentative="1">
      <w:start w:val="1"/>
      <w:numFmt w:val="decimal"/>
      <w:lvlText w:val="%4."/>
      <w:lvlJc w:val="left"/>
      <w:pPr>
        <w:ind w:left="4170" w:hanging="360"/>
      </w:pPr>
    </w:lvl>
    <w:lvl w:ilvl="4" w:tplc="04270019" w:tentative="1">
      <w:start w:val="1"/>
      <w:numFmt w:val="lowerLetter"/>
      <w:lvlText w:val="%5."/>
      <w:lvlJc w:val="left"/>
      <w:pPr>
        <w:ind w:left="4890" w:hanging="360"/>
      </w:pPr>
    </w:lvl>
    <w:lvl w:ilvl="5" w:tplc="0427001B" w:tentative="1">
      <w:start w:val="1"/>
      <w:numFmt w:val="lowerRoman"/>
      <w:lvlText w:val="%6."/>
      <w:lvlJc w:val="right"/>
      <w:pPr>
        <w:ind w:left="5610" w:hanging="180"/>
      </w:pPr>
    </w:lvl>
    <w:lvl w:ilvl="6" w:tplc="0427000F" w:tentative="1">
      <w:start w:val="1"/>
      <w:numFmt w:val="decimal"/>
      <w:lvlText w:val="%7."/>
      <w:lvlJc w:val="left"/>
      <w:pPr>
        <w:ind w:left="6330" w:hanging="360"/>
      </w:pPr>
    </w:lvl>
    <w:lvl w:ilvl="7" w:tplc="04270019" w:tentative="1">
      <w:start w:val="1"/>
      <w:numFmt w:val="lowerLetter"/>
      <w:lvlText w:val="%8."/>
      <w:lvlJc w:val="left"/>
      <w:pPr>
        <w:ind w:left="7050" w:hanging="360"/>
      </w:pPr>
    </w:lvl>
    <w:lvl w:ilvl="8" w:tplc="0427001B" w:tentative="1">
      <w:start w:val="1"/>
      <w:numFmt w:val="lowerRoman"/>
      <w:lvlText w:val="%9."/>
      <w:lvlJc w:val="right"/>
      <w:pPr>
        <w:ind w:left="7770" w:hanging="180"/>
      </w:pPr>
    </w:lvl>
  </w:abstractNum>
  <w:abstractNum w:abstractNumId="15" w15:restartNumberingAfterBreak="0">
    <w:nsid w:val="421C610E"/>
    <w:multiLevelType w:val="hybridMultilevel"/>
    <w:tmpl w:val="B7E6628E"/>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6" w15:restartNumberingAfterBreak="0">
    <w:nsid w:val="44C50DEB"/>
    <w:multiLevelType w:val="hybridMultilevel"/>
    <w:tmpl w:val="FE385014"/>
    <w:lvl w:ilvl="0" w:tplc="A49C7034">
      <w:start w:val="13"/>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45156F59"/>
    <w:multiLevelType w:val="multilevel"/>
    <w:tmpl w:val="DFD8FE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BD034F2"/>
    <w:multiLevelType w:val="hybridMultilevel"/>
    <w:tmpl w:val="EF0088F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4DCF3778"/>
    <w:multiLevelType w:val="hybridMultilevel"/>
    <w:tmpl w:val="89528AC4"/>
    <w:lvl w:ilvl="0" w:tplc="C34CCE72">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20" w15:restartNumberingAfterBreak="0">
    <w:nsid w:val="590C7D5A"/>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9304EC9"/>
    <w:multiLevelType w:val="multilevel"/>
    <w:tmpl w:val="5C021524"/>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23" w15:restartNumberingAfterBreak="0">
    <w:nsid w:val="77DD19CC"/>
    <w:multiLevelType w:val="hybridMultilevel"/>
    <w:tmpl w:val="B7E6628E"/>
    <w:lvl w:ilvl="0" w:tplc="19EA735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7AF73B21"/>
    <w:multiLevelType w:val="hybridMultilevel"/>
    <w:tmpl w:val="2B220F56"/>
    <w:lvl w:ilvl="0" w:tplc="FFFFFFFF">
      <w:start w:val="1"/>
      <w:numFmt w:val="decimal"/>
      <w:lvlText w:val="%1."/>
      <w:lvlJc w:val="left"/>
      <w:pPr>
        <w:ind w:left="2010" w:hanging="360"/>
      </w:pPr>
      <w:rPr>
        <w:rFonts w:hint="default"/>
      </w:rPr>
    </w:lvl>
    <w:lvl w:ilvl="1" w:tplc="FFFFFFFF" w:tentative="1">
      <w:start w:val="1"/>
      <w:numFmt w:val="lowerLetter"/>
      <w:lvlText w:val="%2."/>
      <w:lvlJc w:val="left"/>
      <w:pPr>
        <w:ind w:left="2730" w:hanging="360"/>
      </w:pPr>
    </w:lvl>
    <w:lvl w:ilvl="2" w:tplc="FFFFFFFF" w:tentative="1">
      <w:start w:val="1"/>
      <w:numFmt w:val="lowerRoman"/>
      <w:lvlText w:val="%3."/>
      <w:lvlJc w:val="right"/>
      <w:pPr>
        <w:ind w:left="3450" w:hanging="180"/>
      </w:pPr>
    </w:lvl>
    <w:lvl w:ilvl="3" w:tplc="FFFFFFFF" w:tentative="1">
      <w:start w:val="1"/>
      <w:numFmt w:val="decimal"/>
      <w:lvlText w:val="%4."/>
      <w:lvlJc w:val="left"/>
      <w:pPr>
        <w:ind w:left="4170" w:hanging="360"/>
      </w:pPr>
    </w:lvl>
    <w:lvl w:ilvl="4" w:tplc="FFFFFFFF" w:tentative="1">
      <w:start w:val="1"/>
      <w:numFmt w:val="lowerLetter"/>
      <w:lvlText w:val="%5."/>
      <w:lvlJc w:val="left"/>
      <w:pPr>
        <w:ind w:left="4890" w:hanging="360"/>
      </w:pPr>
    </w:lvl>
    <w:lvl w:ilvl="5" w:tplc="FFFFFFFF" w:tentative="1">
      <w:start w:val="1"/>
      <w:numFmt w:val="lowerRoman"/>
      <w:lvlText w:val="%6."/>
      <w:lvlJc w:val="right"/>
      <w:pPr>
        <w:ind w:left="5610" w:hanging="180"/>
      </w:pPr>
    </w:lvl>
    <w:lvl w:ilvl="6" w:tplc="FFFFFFFF" w:tentative="1">
      <w:start w:val="1"/>
      <w:numFmt w:val="decimal"/>
      <w:lvlText w:val="%7."/>
      <w:lvlJc w:val="left"/>
      <w:pPr>
        <w:ind w:left="6330" w:hanging="360"/>
      </w:pPr>
    </w:lvl>
    <w:lvl w:ilvl="7" w:tplc="FFFFFFFF" w:tentative="1">
      <w:start w:val="1"/>
      <w:numFmt w:val="lowerLetter"/>
      <w:lvlText w:val="%8."/>
      <w:lvlJc w:val="left"/>
      <w:pPr>
        <w:ind w:left="7050" w:hanging="360"/>
      </w:pPr>
    </w:lvl>
    <w:lvl w:ilvl="8" w:tplc="FFFFFFFF" w:tentative="1">
      <w:start w:val="1"/>
      <w:numFmt w:val="lowerRoman"/>
      <w:lvlText w:val="%9."/>
      <w:lvlJc w:val="right"/>
      <w:pPr>
        <w:ind w:left="7770" w:hanging="180"/>
      </w:pPr>
    </w:lvl>
  </w:abstractNum>
  <w:num w:numId="1" w16cid:durableId="112288275">
    <w:abstractNumId w:val="13"/>
  </w:num>
  <w:num w:numId="2" w16cid:durableId="842939224">
    <w:abstractNumId w:val="22"/>
  </w:num>
  <w:num w:numId="3" w16cid:durableId="761340230">
    <w:abstractNumId w:val="1"/>
  </w:num>
  <w:num w:numId="4" w16cid:durableId="286664275">
    <w:abstractNumId w:val="7"/>
  </w:num>
  <w:num w:numId="5" w16cid:durableId="1789348945">
    <w:abstractNumId w:val="2"/>
  </w:num>
  <w:num w:numId="6" w16cid:durableId="1383866732">
    <w:abstractNumId w:val="3"/>
  </w:num>
  <w:num w:numId="7" w16cid:durableId="1803499823">
    <w:abstractNumId w:val="8"/>
  </w:num>
  <w:num w:numId="8" w16cid:durableId="139006385">
    <w:abstractNumId w:val="20"/>
  </w:num>
  <w:num w:numId="9" w16cid:durableId="1480227358">
    <w:abstractNumId w:val="6"/>
  </w:num>
  <w:num w:numId="10" w16cid:durableId="691077836">
    <w:abstractNumId w:val="19"/>
  </w:num>
  <w:num w:numId="11" w16cid:durableId="665784196">
    <w:abstractNumId w:val="5"/>
  </w:num>
  <w:num w:numId="12" w16cid:durableId="1518886832">
    <w:abstractNumId w:val="16"/>
  </w:num>
  <w:num w:numId="13" w16cid:durableId="2054230322">
    <w:abstractNumId w:val="18"/>
  </w:num>
  <w:num w:numId="14" w16cid:durableId="845174929">
    <w:abstractNumId w:val="10"/>
  </w:num>
  <w:num w:numId="15" w16cid:durableId="1515921591">
    <w:abstractNumId w:val="0"/>
  </w:num>
  <w:num w:numId="16" w16cid:durableId="2009213914">
    <w:abstractNumId w:val="12"/>
  </w:num>
  <w:num w:numId="17" w16cid:durableId="1404791935">
    <w:abstractNumId w:val="14"/>
  </w:num>
  <w:num w:numId="18" w16cid:durableId="2071149363">
    <w:abstractNumId w:val="24"/>
  </w:num>
  <w:num w:numId="19" w16cid:durableId="980034402">
    <w:abstractNumId w:val="23"/>
  </w:num>
  <w:num w:numId="20" w16cid:durableId="325669842">
    <w:abstractNumId w:val="15"/>
  </w:num>
  <w:num w:numId="21" w16cid:durableId="1080296764">
    <w:abstractNumId w:val="9"/>
  </w:num>
  <w:num w:numId="22" w16cid:durableId="793643964">
    <w:abstractNumId w:val="21"/>
  </w:num>
  <w:num w:numId="23" w16cid:durableId="189104011">
    <w:abstractNumId w:val="17"/>
  </w:num>
  <w:num w:numId="24" w16cid:durableId="1207646073">
    <w:abstractNumId w:val="11"/>
  </w:num>
  <w:num w:numId="25" w16cid:durableId="178068465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49CF"/>
    <w:rsid w:val="00007FA3"/>
    <w:rsid w:val="0001275A"/>
    <w:rsid w:val="00012CED"/>
    <w:rsid w:val="00013B21"/>
    <w:rsid w:val="00015FF9"/>
    <w:rsid w:val="00020AD2"/>
    <w:rsid w:val="00020BEA"/>
    <w:rsid w:val="00022A78"/>
    <w:rsid w:val="000264CA"/>
    <w:rsid w:val="00026BE4"/>
    <w:rsid w:val="00032C09"/>
    <w:rsid w:val="00033D8F"/>
    <w:rsid w:val="0003605F"/>
    <w:rsid w:val="00044922"/>
    <w:rsid w:val="0004586B"/>
    <w:rsid w:val="000469E8"/>
    <w:rsid w:val="00047139"/>
    <w:rsid w:val="00051F5D"/>
    <w:rsid w:val="00053000"/>
    <w:rsid w:val="000576CB"/>
    <w:rsid w:val="00057739"/>
    <w:rsid w:val="00061138"/>
    <w:rsid w:val="00061F7E"/>
    <w:rsid w:val="00062623"/>
    <w:rsid w:val="000641B7"/>
    <w:rsid w:val="00066FAA"/>
    <w:rsid w:val="0007033F"/>
    <w:rsid w:val="00071B98"/>
    <w:rsid w:val="000729CC"/>
    <w:rsid w:val="00076327"/>
    <w:rsid w:val="00076E88"/>
    <w:rsid w:val="00077C66"/>
    <w:rsid w:val="0008037D"/>
    <w:rsid w:val="00084559"/>
    <w:rsid w:val="0008502F"/>
    <w:rsid w:val="0008680B"/>
    <w:rsid w:val="0009003E"/>
    <w:rsid w:val="00090AD3"/>
    <w:rsid w:val="00090CE1"/>
    <w:rsid w:val="000943EE"/>
    <w:rsid w:val="000972D8"/>
    <w:rsid w:val="000A1E0E"/>
    <w:rsid w:val="000A2CFA"/>
    <w:rsid w:val="000A78FD"/>
    <w:rsid w:val="000B0028"/>
    <w:rsid w:val="000B15A6"/>
    <w:rsid w:val="000B3934"/>
    <w:rsid w:val="000B3C61"/>
    <w:rsid w:val="000B4E2C"/>
    <w:rsid w:val="000B6FDD"/>
    <w:rsid w:val="000B70F9"/>
    <w:rsid w:val="000C1A55"/>
    <w:rsid w:val="000C3E9D"/>
    <w:rsid w:val="000C42A0"/>
    <w:rsid w:val="000C5EF1"/>
    <w:rsid w:val="000C71FB"/>
    <w:rsid w:val="000D1AB4"/>
    <w:rsid w:val="000D2BB7"/>
    <w:rsid w:val="000D461A"/>
    <w:rsid w:val="000D5226"/>
    <w:rsid w:val="000D5293"/>
    <w:rsid w:val="000D676A"/>
    <w:rsid w:val="000E33A5"/>
    <w:rsid w:val="000E60F7"/>
    <w:rsid w:val="000F04FF"/>
    <w:rsid w:val="000F2382"/>
    <w:rsid w:val="000F410E"/>
    <w:rsid w:val="000F45F5"/>
    <w:rsid w:val="001003D0"/>
    <w:rsid w:val="001009AA"/>
    <w:rsid w:val="00102ECC"/>
    <w:rsid w:val="00105F68"/>
    <w:rsid w:val="00110C8B"/>
    <w:rsid w:val="00112E62"/>
    <w:rsid w:val="00113510"/>
    <w:rsid w:val="00113FBF"/>
    <w:rsid w:val="00114C03"/>
    <w:rsid w:val="00114CD1"/>
    <w:rsid w:val="001177F3"/>
    <w:rsid w:val="001204B5"/>
    <w:rsid w:val="00120803"/>
    <w:rsid w:val="00120E7B"/>
    <w:rsid w:val="001223F5"/>
    <w:rsid w:val="001224F6"/>
    <w:rsid w:val="0012462A"/>
    <w:rsid w:val="00125814"/>
    <w:rsid w:val="0012734E"/>
    <w:rsid w:val="0012741C"/>
    <w:rsid w:val="00132246"/>
    <w:rsid w:val="00137482"/>
    <w:rsid w:val="00137F4C"/>
    <w:rsid w:val="00140CBE"/>
    <w:rsid w:val="001429AE"/>
    <w:rsid w:val="0014347A"/>
    <w:rsid w:val="00143D0B"/>
    <w:rsid w:val="00146ACC"/>
    <w:rsid w:val="0014786C"/>
    <w:rsid w:val="001504A1"/>
    <w:rsid w:val="00155B51"/>
    <w:rsid w:val="00160672"/>
    <w:rsid w:val="00170A95"/>
    <w:rsid w:val="00171B20"/>
    <w:rsid w:val="001726E2"/>
    <w:rsid w:val="001733CD"/>
    <w:rsid w:val="001743C1"/>
    <w:rsid w:val="00180F6F"/>
    <w:rsid w:val="001812F9"/>
    <w:rsid w:val="00184503"/>
    <w:rsid w:val="00184BA1"/>
    <w:rsid w:val="00185C4F"/>
    <w:rsid w:val="0018713C"/>
    <w:rsid w:val="001938B0"/>
    <w:rsid w:val="00193988"/>
    <w:rsid w:val="001954E9"/>
    <w:rsid w:val="001956FC"/>
    <w:rsid w:val="0019601C"/>
    <w:rsid w:val="00197FC2"/>
    <w:rsid w:val="001A27C2"/>
    <w:rsid w:val="001A35E5"/>
    <w:rsid w:val="001A5A5B"/>
    <w:rsid w:val="001B07BA"/>
    <w:rsid w:val="001B6916"/>
    <w:rsid w:val="001B7FBC"/>
    <w:rsid w:val="001C1537"/>
    <w:rsid w:val="001C4501"/>
    <w:rsid w:val="001C7C40"/>
    <w:rsid w:val="001C7F0B"/>
    <w:rsid w:val="001D2E89"/>
    <w:rsid w:val="001D31E8"/>
    <w:rsid w:val="001D5B65"/>
    <w:rsid w:val="001D5DB7"/>
    <w:rsid w:val="001D7DEA"/>
    <w:rsid w:val="001E4EB8"/>
    <w:rsid w:val="001E6069"/>
    <w:rsid w:val="001E7AD9"/>
    <w:rsid w:val="001F1BBD"/>
    <w:rsid w:val="001F2FE9"/>
    <w:rsid w:val="001F39F2"/>
    <w:rsid w:val="001F3D26"/>
    <w:rsid w:val="001F6FB0"/>
    <w:rsid w:val="002000D3"/>
    <w:rsid w:val="00200E30"/>
    <w:rsid w:val="002016F7"/>
    <w:rsid w:val="00203138"/>
    <w:rsid w:val="00203404"/>
    <w:rsid w:val="0020391C"/>
    <w:rsid w:val="002045EC"/>
    <w:rsid w:val="002049F1"/>
    <w:rsid w:val="0020529C"/>
    <w:rsid w:val="00206822"/>
    <w:rsid w:val="00212F6D"/>
    <w:rsid w:val="00222BDF"/>
    <w:rsid w:val="002240D2"/>
    <w:rsid w:val="00225B97"/>
    <w:rsid w:val="002263EF"/>
    <w:rsid w:val="002340EA"/>
    <w:rsid w:val="002357F4"/>
    <w:rsid w:val="0023624C"/>
    <w:rsid w:val="00236703"/>
    <w:rsid w:val="00241488"/>
    <w:rsid w:val="00244107"/>
    <w:rsid w:val="00244F34"/>
    <w:rsid w:val="0024600C"/>
    <w:rsid w:val="00246CDF"/>
    <w:rsid w:val="00246FE1"/>
    <w:rsid w:val="0025102D"/>
    <w:rsid w:val="00251EAE"/>
    <w:rsid w:val="00252EBB"/>
    <w:rsid w:val="002557A0"/>
    <w:rsid w:val="00255F58"/>
    <w:rsid w:val="00256EA1"/>
    <w:rsid w:val="0025713E"/>
    <w:rsid w:val="00262FBD"/>
    <w:rsid w:val="00266697"/>
    <w:rsid w:val="002708B2"/>
    <w:rsid w:val="00277A92"/>
    <w:rsid w:val="0028231D"/>
    <w:rsid w:val="002827CD"/>
    <w:rsid w:val="002846E6"/>
    <w:rsid w:val="00284BE9"/>
    <w:rsid w:val="002858D6"/>
    <w:rsid w:val="002860C6"/>
    <w:rsid w:val="00286923"/>
    <w:rsid w:val="00287C23"/>
    <w:rsid w:val="0029129A"/>
    <w:rsid w:val="00291EA0"/>
    <w:rsid w:val="00292382"/>
    <w:rsid w:val="00293826"/>
    <w:rsid w:val="00293C40"/>
    <w:rsid w:val="00294948"/>
    <w:rsid w:val="0029570B"/>
    <w:rsid w:val="002A13AB"/>
    <w:rsid w:val="002A6128"/>
    <w:rsid w:val="002A79B6"/>
    <w:rsid w:val="002B31AD"/>
    <w:rsid w:val="002B62C5"/>
    <w:rsid w:val="002B6A9F"/>
    <w:rsid w:val="002B6E1F"/>
    <w:rsid w:val="002B7E01"/>
    <w:rsid w:val="002C3CC2"/>
    <w:rsid w:val="002C42DE"/>
    <w:rsid w:val="002C63EE"/>
    <w:rsid w:val="002C6A6B"/>
    <w:rsid w:val="002E3149"/>
    <w:rsid w:val="002E4B94"/>
    <w:rsid w:val="002E4C86"/>
    <w:rsid w:val="002F47FD"/>
    <w:rsid w:val="002F5C6D"/>
    <w:rsid w:val="00302260"/>
    <w:rsid w:val="0030360E"/>
    <w:rsid w:val="003126AD"/>
    <w:rsid w:val="0031516B"/>
    <w:rsid w:val="0031771E"/>
    <w:rsid w:val="003209A6"/>
    <w:rsid w:val="0032217C"/>
    <w:rsid w:val="00322355"/>
    <w:rsid w:val="003227E3"/>
    <w:rsid w:val="00322F9A"/>
    <w:rsid w:val="00323274"/>
    <w:rsid w:val="0032745C"/>
    <w:rsid w:val="00331A05"/>
    <w:rsid w:val="00333450"/>
    <w:rsid w:val="0033403D"/>
    <w:rsid w:val="00334FAE"/>
    <w:rsid w:val="00336AF7"/>
    <w:rsid w:val="00340041"/>
    <w:rsid w:val="003422A3"/>
    <w:rsid w:val="003428F0"/>
    <w:rsid w:val="003557B3"/>
    <w:rsid w:val="00355B4B"/>
    <w:rsid w:val="00357F63"/>
    <w:rsid w:val="00360A3A"/>
    <w:rsid w:val="003612FA"/>
    <w:rsid w:val="00365C3B"/>
    <w:rsid w:val="00370745"/>
    <w:rsid w:val="0037192E"/>
    <w:rsid w:val="0037237A"/>
    <w:rsid w:val="0037265C"/>
    <w:rsid w:val="00372A6C"/>
    <w:rsid w:val="0037587F"/>
    <w:rsid w:val="00377054"/>
    <w:rsid w:val="00377CD8"/>
    <w:rsid w:val="00381956"/>
    <w:rsid w:val="00381DF3"/>
    <w:rsid w:val="003866D5"/>
    <w:rsid w:val="0039315A"/>
    <w:rsid w:val="00397146"/>
    <w:rsid w:val="00397B0B"/>
    <w:rsid w:val="003A47C2"/>
    <w:rsid w:val="003A4BED"/>
    <w:rsid w:val="003A4C7B"/>
    <w:rsid w:val="003A5026"/>
    <w:rsid w:val="003A5DF7"/>
    <w:rsid w:val="003A64D0"/>
    <w:rsid w:val="003B0103"/>
    <w:rsid w:val="003B1929"/>
    <w:rsid w:val="003B222D"/>
    <w:rsid w:val="003B3F50"/>
    <w:rsid w:val="003B4F6A"/>
    <w:rsid w:val="003B7179"/>
    <w:rsid w:val="003C3333"/>
    <w:rsid w:val="003C7B13"/>
    <w:rsid w:val="003D19D2"/>
    <w:rsid w:val="003D6753"/>
    <w:rsid w:val="003D67D7"/>
    <w:rsid w:val="003D7773"/>
    <w:rsid w:val="003E0B7B"/>
    <w:rsid w:val="003E0BB0"/>
    <w:rsid w:val="003E308A"/>
    <w:rsid w:val="003E3AEB"/>
    <w:rsid w:val="003E40CF"/>
    <w:rsid w:val="003E4538"/>
    <w:rsid w:val="003E60A2"/>
    <w:rsid w:val="003E7465"/>
    <w:rsid w:val="003F0917"/>
    <w:rsid w:val="003F1DE6"/>
    <w:rsid w:val="003F247A"/>
    <w:rsid w:val="003F27B6"/>
    <w:rsid w:val="004034E6"/>
    <w:rsid w:val="004110FF"/>
    <w:rsid w:val="00417009"/>
    <w:rsid w:val="00417577"/>
    <w:rsid w:val="00422B27"/>
    <w:rsid w:val="00432035"/>
    <w:rsid w:val="0043506E"/>
    <w:rsid w:val="00435E0D"/>
    <w:rsid w:val="004401B0"/>
    <w:rsid w:val="004409AF"/>
    <w:rsid w:val="00442948"/>
    <w:rsid w:val="00444707"/>
    <w:rsid w:val="0044655C"/>
    <w:rsid w:val="004473BF"/>
    <w:rsid w:val="00450CEB"/>
    <w:rsid w:val="0045121C"/>
    <w:rsid w:val="00452968"/>
    <w:rsid w:val="00454B85"/>
    <w:rsid w:val="00454C71"/>
    <w:rsid w:val="00455793"/>
    <w:rsid w:val="00455A52"/>
    <w:rsid w:val="00457801"/>
    <w:rsid w:val="004602B6"/>
    <w:rsid w:val="004620AC"/>
    <w:rsid w:val="00463FB1"/>
    <w:rsid w:val="00464B6A"/>
    <w:rsid w:val="00465A01"/>
    <w:rsid w:val="00466D9E"/>
    <w:rsid w:val="004674C1"/>
    <w:rsid w:val="00470EC5"/>
    <w:rsid w:val="00471DCA"/>
    <w:rsid w:val="00472627"/>
    <w:rsid w:val="00483699"/>
    <w:rsid w:val="004854A1"/>
    <w:rsid w:val="00486CDD"/>
    <w:rsid w:val="0049248D"/>
    <w:rsid w:val="00493325"/>
    <w:rsid w:val="00493B4B"/>
    <w:rsid w:val="00494D38"/>
    <w:rsid w:val="004A1242"/>
    <w:rsid w:val="004A3013"/>
    <w:rsid w:val="004A37AE"/>
    <w:rsid w:val="004B2A9F"/>
    <w:rsid w:val="004B2B0A"/>
    <w:rsid w:val="004B3059"/>
    <w:rsid w:val="004B4342"/>
    <w:rsid w:val="004B6115"/>
    <w:rsid w:val="004B768C"/>
    <w:rsid w:val="004C011C"/>
    <w:rsid w:val="004C1B39"/>
    <w:rsid w:val="004C28EC"/>
    <w:rsid w:val="004C297B"/>
    <w:rsid w:val="004C2BA6"/>
    <w:rsid w:val="004C61D2"/>
    <w:rsid w:val="004C7DB8"/>
    <w:rsid w:val="004D0E73"/>
    <w:rsid w:val="004D244C"/>
    <w:rsid w:val="004D41E6"/>
    <w:rsid w:val="004D4F40"/>
    <w:rsid w:val="004D5556"/>
    <w:rsid w:val="004D56B0"/>
    <w:rsid w:val="004E032C"/>
    <w:rsid w:val="004E1580"/>
    <w:rsid w:val="004E1F7A"/>
    <w:rsid w:val="004E3E7D"/>
    <w:rsid w:val="004E3FD8"/>
    <w:rsid w:val="004E5196"/>
    <w:rsid w:val="004F415F"/>
    <w:rsid w:val="004F5F08"/>
    <w:rsid w:val="0050677B"/>
    <w:rsid w:val="00512D73"/>
    <w:rsid w:val="005133C2"/>
    <w:rsid w:val="00516848"/>
    <w:rsid w:val="00516FFD"/>
    <w:rsid w:val="00520E1C"/>
    <w:rsid w:val="005211F3"/>
    <w:rsid w:val="0052192E"/>
    <w:rsid w:val="00523A60"/>
    <w:rsid w:val="00526795"/>
    <w:rsid w:val="00531EAA"/>
    <w:rsid w:val="00541354"/>
    <w:rsid w:val="00541BD6"/>
    <w:rsid w:val="005477BD"/>
    <w:rsid w:val="00550BC7"/>
    <w:rsid w:val="0055369F"/>
    <w:rsid w:val="005542BC"/>
    <w:rsid w:val="005543C7"/>
    <w:rsid w:val="00554596"/>
    <w:rsid w:val="00556117"/>
    <w:rsid w:val="00556A94"/>
    <w:rsid w:val="00556C41"/>
    <w:rsid w:val="005571C4"/>
    <w:rsid w:val="00565472"/>
    <w:rsid w:val="00565CD7"/>
    <w:rsid w:val="00566B9F"/>
    <w:rsid w:val="00566F9A"/>
    <w:rsid w:val="00567751"/>
    <w:rsid w:val="0057423B"/>
    <w:rsid w:val="00574248"/>
    <w:rsid w:val="005759B6"/>
    <w:rsid w:val="00577441"/>
    <w:rsid w:val="005812D2"/>
    <w:rsid w:val="00582FC7"/>
    <w:rsid w:val="00582FE8"/>
    <w:rsid w:val="00584267"/>
    <w:rsid w:val="005913F8"/>
    <w:rsid w:val="00594B75"/>
    <w:rsid w:val="00597242"/>
    <w:rsid w:val="00597346"/>
    <w:rsid w:val="005A177E"/>
    <w:rsid w:val="005A2935"/>
    <w:rsid w:val="005A29FA"/>
    <w:rsid w:val="005A2AAF"/>
    <w:rsid w:val="005A2C90"/>
    <w:rsid w:val="005A48C3"/>
    <w:rsid w:val="005A5CFA"/>
    <w:rsid w:val="005A78F5"/>
    <w:rsid w:val="005B0E63"/>
    <w:rsid w:val="005B7E92"/>
    <w:rsid w:val="005C19BE"/>
    <w:rsid w:val="005D0644"/>
    <w:rsid w:val="005D0C82"/>
    <w:rsid w:val="005D741C"/>
    <w:rsid w:val="005D7779"/>
    <w:rsid w:val="005D7BB1"/>
    <w:rsid w:val="005E086A"/>
    <w:rsid w:val="005E227B"/>
    <w:rsid w:val="005E26BA"/>
    <w:rsid w:val="005E3460"/>
    <w:rsid w:val="005E4CC2"/>
    <w:rsid w:val="005F1970"/>
    <w:rsid w:val="005F23B9"/>
    <w:rsid w:val="005F2895"/>
    <w:rsid w:val="005F3F4A"/>
    <w:rsid w:val="005F4056"/>
    <w:rsid w:val="005F6839"/>
    <w:rsid w:val="006005B4"/>
    <w:rsid w:val="006041B0"/>
    <w:rsid w:val="00605E9C"/>
    <w:rsid w:val="00607790"/>
    <w:rsid w:val="0061444E"/>
    <w:rsid w:val="0061486C"/>
    <w:rsid w:val="006254C3"/>
    <w:rsid w:val="00625DD6"/>
    <w:rsid w:val="006265E9"/>
    <w:rsid w:val="006268FF"/>
    <w:rsid w:val="006300D9"/>
    <w:rsid w:val="00630944"/>
    <w:rsid w:val="006314DB"/>
    <w:rsid w:val="00631BE9"/>
    <w:rsid w:val="00640D5B"/>
    <w:rsid w:val="00641394"/>
    <w:rsid w:val="00641B07"/>
    <w:rsid w:val="00641CEB"/>
    <w:rsid w:val="006436C0"/>
    <w:rsid w:val="0064468C"/>
    <w:rsid w:val="00645EE5"/>
    <w:rsid w:val="006464ED"/>
    <w:rsid w:val="00646612"/>
    <w:rsid w:val="00647A5D"/>
    <w:rsid w:val="00653B57"/>
    <w:rsid w:val="006543DD"/>
    <w:rsid w:val="00657C43"/>
    <w:rsid w:val="00660AB1"/>
    <w:rsid w:val="00664486"/>
    <w:rsid w:val="0066504A"/>
    <w:rsid w:val="00665F74"/>
    <w:rsid w:val="00666470"/>
    <w:rsid w:val="0067109A"/>
    <w:rsid w:val="00672127"/>
    <w:rsid w:val="00675FBF"/>
    <w:rsid w:val="0068062E"/>
    <w:rsid w:val="006815FD"/>
    <w:rsid w:val="006816D3"/>
    <w:rsid w:val="006823BB"/>
    <w:rsid w:val="00683311"/>
    <w:rsid w:val="00684FC7"/>
    <w:rsid w:val="00691C1E"/>
    <w:rsid w:val="00692B15"/>
    <w:rsid w:val="00693CD2"/>
    <w:rsid w:val="0069432C"/>
    <w:rsid w:val="00695454"/>
    <w:rsid w:val="00697C09"/>
    <w:rsid w:val="006A0A5C"/>
    <w:rsid w:val="006A19F6"/>
    <w:rsid w:val="006A1EC4"/>
    <w:rsid w:val="006A508F"/>
    <w:rsid w:val="006A7EA3"/>
    <w:rsid w:val="006B5E6C"/>
    <w:rsid w:val="006B73B2"/>
    <w:rsid w:val="006C0B34"/>
    <w:rsid w:val="006C18E9"/>
    <w:rsid w:val="006C224A"/>
    <w:rsid w:val="006C5032"/>
    <w:rsid w:val="006D0EF2"/>
    <w:rsid w:val="006D16C7"/>
    <w:rsid w:val="006D4706"/>
    <w:rsid w:val="006D4E1A"/>
    <w:rsid w:val="006E112B"/>
    <w:rsid w:val="006E36C6"/>
    <w:rsid w:val="006E4E3E"/>
    <w:rsid w:val="006E52EE"/>
    <w:rsid w:val="006E53A1"/>
    <w:rsid w:val="006F2178"/>
    <w:rsid w:val="006F3A08"/>
    <w:rsid w:val="006F5AB1"/>
    <w:rsid w:val="006F64A0"/>
    <w:rsid w:val="00700ED1"/>
    <w:rsid w:val="00702446"/>
    <w:rsid w:val="00702D04"/>
    <w:rsid w:val="0070356C"/>
    <w:rsid w:val="00704525"/>
    <w:rsid w:val="00704A26"/>
    <w:rsid w:val="00705CF8"/>
    <w:rsid w:val="0070753F"/>
    <w:rsid w:val="0070788E"/>
    <w:rsid w:val="0071024A"/>
    <w:rsid w:val="00710B13"/>
    <w:rsid w:val="00713754"/>
    <w:rsid w:val="007141B5"/>
    <w:rsid w:val="00714D68"/>
    <w:rsid w:val="00715381"/>
    <w:rsid w:val="007203C6"/>
    <w:rsid w:val="00724D0E"/>
    <w:rsid w:val="0072508C"/>
    <w:rsid w:val="007254C0"/>
    <w:rsid w:val="00726BB3"/>
    <w:rsid w:val="00726F30"/>
    <w:rsid w:val="0073186C"/>
    <w:rsid w:val="00732EBF"/>
    <w:rsid w:val="00734903"/>
    <w:rsid w:val="00735F8B"/>
    <w:rsid w:val="00736172"/>
    <w:rsid w:val="007363BA"/>
    <w:rsid w:val="00736921"/>
    <w:rsid w:val="0073692A"/>
    <w:rsid w:val="0074066A"/>
    <w:rsid w:val="00740FFF"/>
    <w:rsid w:val="0074404A"/>
    <w:rsid w:val="00744C2A"/>
    <w:rsid w:val="00744D45"/>
    <w:rsid w:val="00745E42"/>
    <w:rsid w:val="00750B64"/>
    <w:rsid w:val="00751035"/>
    <w:rsid w:val="0075229D"/>
    <w:rsid w:val="00754C6A"/>
    <w:rsid w:val="00755528"/>
    <w:rsid w:val="00757B61"/>
    <w:rsid w:val="00761F4C"/>
    <w:rsid w:val="00762136"/>
    <w:rsid w:val="007628CD"/>
    <w:rsid w:val="007662B2"/>
    <w:rsid w:val="00766E6B"/>
    <w:rsid w:val="00770503"/>
    <w:rsid w:val="00771091"/>
    <w:rsid w:val="007718F4"/>
    <w:rsid w:val="00771F01"/>
    <w:rsid w:val="00775B8C"/>
    <w:rsid w:val="00776A18"/>
    <w:rsid w:val="00781E77"/>
    <w:rsid w:val="00783017"/>
    <w:rsid w:val="007842B4"/>
    <w:rsid w:val="00784952"/>
    <w:rsid w:val="007927A0"/>
    <w:rsid w:val="00794778"/>
    <w:rsid w:val="00794EAC"/>
    <w:rsid w:val="007A3F30"/>
    <w:rsid w:val="007A4D10"/>
    <w:rsid w:val="007A7660"/>
    <w:rsid w:val="007A788E"/>
    <w:rsid w:val="007A7B30"/>
    <w:rsid w:val="007A7BBE"/>
    <w:rsid w:val="007B257B"/>
    <w:rsid w:val="007B3402"/>
    <w:rsid w:val="007B6C69"/>
    <w:rsid w:val="007B6EFC"/>
    <w:rsid w:val="007B79B8"/>
    <w:rsid w:val="007B7F30"/>
    <w:rsid w:val="007C3F74"/>
    <w:rsid w:val="007C68AA"/>
    <w:rsid w:val="007C75FB"/>
    <w:rsid w:val="007D3A4E"/>
    <w:rsid w:val="007D567C"/>
    <w:rsid w:val="007D7B3F"/>
    <w:rsid w:val="007E0251"/>
    <w:rsid w:val="007E2169"/>
    <w:rsid w:val="007E249A"/>
    <w:rsid w:val="007E40F3"/>
    <w:rsid w:val="007E5DBE"/>
    <w:rsid w:val="007E6865"/>
    <w:rsid w:val="007F02D1"/>
    <w:rsid w:val="007F0E89"/>
    <w:rsid w:val="007F0F53"/>
    <w:rsid w:val="007F23FD"/>
    <w:rsid w:val="007F24CD"/>
    <w:rsid w:val="007F2859"/>
    <w:rsid w:val="007F2B88"/>
    <w:rsid w:val="007F4B45"/>
    <w:rsid w:val="007F51EC"/>
    <w:rsid w:val="008036F9"/>
    <w:rsid w:val="008042D4"/>
    <w:rsid w:val="00805C80"/>
    <w:rsid w:val="00807205"/>
    <w:rsid w:val="00807D54"/>
    <w:rsid w:val="00811CDE"/>
    <w:rsid w:val="00812660"/>
    <w:rsid w:val="00812CB1"/>
    <w:rsid w:val="008133CD"/>
    <w:rsid w:val="00813B32"/>
    <w:rsid w:val="008150FC"/>
    <w:rsid w:val="00815CF8"/>
    <w:rsid w:val="00821314"/>
    <w:rsid w:val="0082455C"/>
    <w:rsid w:val="00840E62"/>
    <w:rsid w:val="00840EBF"/>
    <w:rsid w:val="00844C6E"/>
    <w:rsid w:val="00844DFC"/>
    <w:rsid w:val="00845418"/>
    <w:rsid w:val="008454B7"/>
    <w:rsid w:val="00850641"/>
    <w:rsid w:val="00854C1E"/>
    <w:rsid w:val="00856156"/>
    <w:rsid w:val="008608CF"/>
    <w:rsid w:val="00862BC9"/>
    <w:rsid w:val="0086324C"/>
    <w:rsid w:val="00864A99"/>
    <w:rsid w:val="008667AE"/>
    <w:rsid w:val="00870DA1"/>
    <w:rsid w:val="00872D4B"/>
    <w:rsid w:val="00873C12"/>
    <w:rsid w:val="0088032B"/>
    <w:rsid w:val="00883BBC"/>
    <w:rsid w:val="00884DD4"/>
    <w:rsid w:val="008850E5"/>
    <w:rsid w:val="008870B6"/>
    <w:rsid w:val="00887FBB"/>
    <w:rsid w:val="008937B8"/>
    <w:rsid w:val="0089521B"/>
    <w:rsid w:val="00896602"/>
    <w:rsid w:val="00896AB3"/>
    <w:rsid w:val="008A2E9E"/>
    <w:rsid w:val="008A3037"/>
    <w:rsid w:val="008A37B6"/>
    <w:rsid w:val="008A3D57"/>
    <w:rsid w:val="008A4292"/>
    <w:rsid w:val="008A62EB"/>
    <w:rsid w:val="008A6F19"/>
    <w:rsid w:val="008A76FA"/>
    <w:rsid w:val="008A7DA8"/>
    <w:rsid w:val="008A7EE1"/>
    <w:rsid w:val="008B0706"/>
    <w:rsid w:val="008B3B62"/>
    <w:rsid w:val="008B5BC1"/>
    <w:rsid w:val="008B5D09"/>
    <w:rsid w:val="008C1665"/>
    <w:rsid w:val="008C5A9A"/>
    <w:rsid w:val="008C698A"/>
    <w:rsid w:val="008C7219"/>
    <w:rsid w:val="008C73F8"/>
    <w:rsid w:val="008C74A3"/>
    <w:rsid w:val="008D0474"/>
    <w:rsid w:val="008D205D"/>
    <w:rsid w:val="008D5AF0"/>
    <w:rsid w:val="008D6983"/>
    <w:rsid w:val="008E209A"/>
    <w:rsid w:val="008E29D1"/>
    <w:rsid w:val="008E2FB1"/>
    <w:rsid w:val="008E4B05"/>
    <w:rsid w:val="008E5022"/>
    <w:rsid w:val="008E7ECF"/>
    <w:rsid w:val="008F2FA6"/>
    <w:rsid w:val="008F49AB"/>
    <w:rsid w:val="008F4AFD"/>
    <w:rsid w:val="008F63C1"/>
    <w:rsid w:val="008F738A"/>
    <w:rsid w:val="008F7812"/>
    <w:rsid w:val="00901B4B"/>
    <w:rsid w:val="009022AD"/>
    <w:rsid w:val="009029D5"/>
    <w:rsid w:val="00902F63"/>
    <w:rsid w:val="00903233"/>
    <w:rsid w:val="00905422"/>
    <w:rsid w:val="00905A90"/>
    <w:rsid w:val="00905B6B"/>
    <w:rsid w:val="00905CFB"/>
    <w:rsid w:val="00907C41"/>
    <w:rsid w:val="00910825"/>
    <w:rsid w:val="009108EB"/>
    <w:rsid w:val="00910E14"/>
    <w:rsid w:val="00911B66"/>
    <w:rsid w:val="00912F33"/>
    <w:rsid w:val="00914ACB"/>
    <w:rsid w:val="00916C0A"/>
    <w:rsid w:val="00917226"/>
    <w:rsid w:val="0092056C"/>
    <w:rsid w:val="00920674"/>
    <w:rsid w:val="009215C6"/>
    <w:rsid w:val="00921AD7"/>
    <w:rsid w:val="00922E6B"/>
    <w:rsid w:val="00924714"/>
    <w:rsid w:val="00927DBB"/>
    <w:rsid w:val="00932DE0"/>
    <w:rsid w:val="00933680"/>
    <w:rsid w:val="009351DB"/>
    <w:rsid w:val="00935C44"/>
    <w:rsid w:val="009425B8"/>
    <w:rsid w:val="009434BB"/>
    <w:rsid w:val="00943E7F"/>
    <w:rsid w:val="009452F8"/>
    <w:rsid w:val="0094576B"/>
    <w:rsid w:val="00950BBB"/>
    <w:rsid w:val="009513B8"/>
    <w:rsid w:val="00952A5E"/>
    <w:rsid w:val="009543B2"/>
    <w:rsid w:val="00961825"/>
    <w:rsid w:val="00961C91"/>
    <w:rsid w:val="00962FDC"/>
    <w:rsid w:val="00964AF8"/>
    <w:rsid w:val="00965D2A"/>
    <w:rsid w:val="009661DB"/>
    <w:rsid w:val="00971F79"/>
    <w:rsid w:val="009726B9"/>
    <w:rsid w:val="00973699"/>
    <w:rsid w:val="00973F28"/>
    <w:rsid w:val="00974197"/>
    <w:rsid w:val="00974BA0"/>
    <w:rsid w:val="00975493"/>
    <w:rsid w:val="0098095B"/>
    <w:rsid w:val="00981C81"/>
    <w:rsid w:val="0098311B"/>
    <w:rsid w:val="00983208"/>
    <w:rsid w:val="00986593"/>
    <w:rsid w:val="00986D1C"/>
    <w:rsid w:val="0099151E"/>
    <w:rsid w:val="00995923"/>
    <w:rsid w:val="009A0509"/>
    <w:rsid w:val="009A3196"/>
    <w:rsid w:val="009A4064"/>
    <w:rsid w:val="009A5B80"/>
    <w:rsid w:val="009A6D1A"/>
    <w:rsid w:val="009B3719"/>
    <w:rsid w:val="009B38AE"/>
    <w:rsid w:val="009B57DD"/>
    <w:rsid w:val="009B5A25"/>
    <w:rsid w:val="009C09F1"/>
    <w:rsid w:val="009C10C6"/>
    <w:rsid w:val="009C6F06"/>
    <w:rsid w:val="009D3BB4"/>
    <w:rsid w:val="009D3F75"/>
    <w:rsid w:val="009D5818"/>
    <w:rsid w:val="009D604A"/>
    <w:rsid w:val="009F4C10"/>
    <w:rsid w:val="009F6694"/>
    <w:rsid w:val="00A01CCD"/>
    <w:rsid w:val="00A024EF"/>
    <w:rsid w:val="00A07BA7"/>
    <w:rsid w:val="00A10048"/>
    <w:rsid w:val="00A107C9"/>
    <w:rsid w:val="00A10EE7"/>
    <w:rsid w:val="00A16458"/>
    <w:rsid w:val="00A2142D"/>
    <w:rsid w:val="00A21680"/>
    <w:rsid w:val="00A218DE"/>
    <w:rsid w:val="00A2350F"/>
    <w:rsid w:val="00A242D1"/>
    <w:rsid w:val="00A2430B"/>
    <w:rsid w:val="00A24A2C"/>
    <w:rsid w:val="00A31099"/>
    <w:rsid w:val="00A33B10"/>
    <w:rsid w:val="00A40496"/>
    <w:rsid w:val="00A41BE6"/>
    <w:rsid w:val="00A42997"/>
    <w:rsid w:val="00A431C1"/>
    <w:rsid w:val="00A47D59"/>
    <w:rsid w:val="00A47E16"/>
    <w:rsid w:val="00A500A2"/>
    <w:rsid w:val="00A50BE7"/>
    <w:rsid w:val="00A61DF5"/>
    <w:rsid w:val="00A6395B"/>
    <w:rsid w:val="00A63C74"/>
    <w:rsid w:val="00A67137"/>
    <w:rsid w:val="00A674D0"/>
    <w:rsid w:val="00A67AE2"/>
    <w:rsid w:val="00A7153C"/>
    <w:rsid w:val="00A73B64"/>
    <w:rsid w:val="00A742E7"/>
    <w:rsid w:val="00A77D9D"/>
    <w:rsid w:val="00A835F7"/>
    <w:rsid w:val="00A84290"/>
    <w:rsid w:val="00A858A8"/>
    <w:rsid w:val="00A930AC"/>
    <w:rsid w:val="00A93ADF"/>
    <w:rsid w:val="00AA20CC"/>
    <w:rsid w:val="00AA6B09"/>
    <w:rsid w:val="00AB0001"/>
    <w:rsid w:val="00AB120D"/>
    <w:rsid w:val="00AB6682"/>
    <w:rsid w:val="00AB6A8A"/>
    <w:rsid w:val="00AC0E2D"/>
    <w:rsid w:val="00AC158C"/>
    <w:rsid w:val="00AC3421"/>
    <w:rsid w:val="00AC3729"/>
    <w:rsid w:val="00AC4E58"/>
    <w:rsid w:val="00AC5901"/>
    <w:rsid w:val="00AC7631"/>
    <w:rsid w:val="00AD019D"/>
    <w:rsid w:val="00AD10B9"/>
    <w:rsid w:val="00AD155F"/>
    <w:rsid w:val="00AD3738"/>
    <w:rsid w:val="00AD5A25"/>
    <w:rsid w:val="00AD64F0"/>
    <w:rsid w:val="00AE0942"/>
    <w:rsid w:val="00AE0AE0"/>
    <w:rsid w:val="00AE28CD"/>
    <w:rsid w:val="00AE3DC7"/>
    <w:rsid w:val="00AF109D"/>
    <w:rsid w:val="00AF1547"/>
    <w:rsid w:val="00AF206E"/>
    <w:rsid w:val="00AF22DA"/>
    <w:rsid w:val="00AF553A"/>
    <w:rsid w:val="00AF706C"/>
    <w:rsid w:val="00B01138"/>
    <w:rsid w:val="00B014EF"/>
    <w:rsid w:val="00B136D8"/>
    <w:rsid w:val="00B14C8A"/>
    <w:rsid w:val="00B152E8"/>
    <w:rsid w:val="00B156E6"/>
    <w:rsid w:val="00B16500"/>
    <w:rsid w:val="00B20859"/>
    <w:rsid w:val="00B22092"/>
    <w:rsid w:val="00B22711"/>
    <w:rsid w:val="00B2358D"/>
    <w:rsid w:val="00B23B8A"/>
    <w:rsid w:val="00B24A0F"/>
    <w:rsid w:val="00B263D7"/>
    <w:rsid w:val="00B267EF"/>
    <w:rsid w:val="00B32C85"/>
    <w:rsid w:val="00B34191"/>
    <w:rsid w:val="00B3436E"/>
    <w:rsid w:val="00B34F0F"/>
    <w:rsid w:val="00B35238"/>
    <w:rsid w:val="00B36604"/>
    <w:rsid w:val="00B36AF4"/>
    <w:rsid w:val="00B41A49"/>
    <w:rsid w:val="00B4251E"/>
    <w:rsid w:val="00B42EE5"/>
    <w:rsid w:val="00B46B2F"/>
    <w:rsid w:val="00B5116B"/>
    <w:rsid w:val="00B52B27"/>
    <w:rsid w:val="00B53592"/>
    <w:rsid w:val="00B53A6E"/>
    <w:rsid w:val="00B53E0A"/>
    <w:rsid w:val="00B5516A"/>
    <w:rsid w:val="00B567BD"/>
    <w:rsid w:val="00B600E6"/>
    <w:rsid w:val="00B60A68"/>
    <w:rsid w:val="00B6254F"/>
    <w:rsid w:val="00B648ED"/>
    <w:rsid w:val="00B663DC"/>
    <w:rsid w:val="00B72C6E"/>
    <w:rsid w:val="00B733AF"/>
    <w:rsid w:val="00B81C86"/>
    <w:rsid w:val="00B862EF"/>
    <w:rsid w:val="00B86836"/>
    <w:rsid w:val="00B9161B"/>
    <w:rsid w:val="00B91BC8"/>
    <w:rsid w:val="00B92638"/>
    <w:rsid w:val="00B92AE7"/>
    <w:rsid w:val="00B931F2"/>
    <w:rsid w:val="00B96EF9"/>
    <w:rsid w:val="00BA0500"/>
    <w:rsid w:val="00BA0FB0"/>
    <w:rsid w:val="00BA3007"/>
    <w:rsid w:val="00BA3011"/>
    <w:rsid w:val="00BA39E7"/>
    <w:rsid w:val="00BA5386"/>
    <w:rsid w:val="00BA60E3"/>
    <w:rsid w:val="00BA6B03"/>
    <w:rsid w:val="00BB004B"/>
    <w:rsid w:val="00BC3373"/>
    <w:rsid w:val="00BC7CED"/>
    <w:rsid w:val="00BD2DC9"/>
    <w:rsid w:val="00BD4DAD"/>
    <w:rsid w:val="00BD4F65"/>
    <w:rsid w:val="00BD53DA"/>
    <w:rsid w:val="00BD6502"/>
    <w:rsid w:val="00BD7910"/>
    <w:rsid w:val="00BE02AC"/>
    <w:rsid w:val="00BE1083"/>
    <w:rsid w:val="00BE122F"/>
    <w:rsid w:val="00BE1D71"/>
    <w:rsid w:val="00BE4FB7"/>
    <w:rsid w:val="00BE622B"/>
    <w:rsid w:val="00BE6C5F"/>
    <w:rsid w:val="00BF31D6"/>
    <w:rsid w:val="00BF55F1"/>
    <w:rsid w:val="00BF563B"/>
    <w:rsid w:val="00BF5AE0"/>
    <w:rsid w:val="00BF7369"/>
    <w:rsid w:val="00BF7D92"/>
    <w:rsid w:val="00C00A85"/>
    <w:rsid w:val="00C051A3"/>
    <w:rsid w:val="00C065B8"/>
    <w:rsid w:val="00C11FC7"/>
    <w:rsid w:val="00C1257D"/>
    <w:rsid w:val="00C15074"/>
    <w:rsid w:val="00C15A01"/>
    <w:rsid w:val="00C1630B"/>
    <w:rsid w:val="00C16B8D"/>
    <w:rsid w:val="00C16D48"/>
    <w:rsid w:val="00C16E6A"/>
    <w:rsid w:val="00C17E62"/>
    <w:rsid w:val="00C245C0"/>
    <w:rsid w:val="00C323E8"/>
    <w:rsid w:val="00C35890"/>
    <w:rsid w:val="00C379D4"/>
    <w:rsid w:val="00C421AB"/>
    <w:rsid w:val="00C424A5"/>
    <w:rsid w:val="00C42805"/>
    <w:rsid w:val="00C4492D"/>
    <w:rsid w:val="00C44C86"/>
    <w:rsid w:val="00C4513D"/>
    <w:rsid w:val="00C50310"/>
    <w:rsid w:val="00C50CE7"/>
    <w:rsid w:val="00C51844"/>
    <w:rsid w:val="00C51EA7"/>
    <w:rsid w:val="00C524F9"/>
    <w:rsid w:val="00C54327"/>
    <w:rsid w:val="00C54514"/>
    <w:rsid w:val="00C54F15"/>
    <w:rsid w:val="00C56007"/>
    <w:rsid w:val="00C5683A"/>
    <w:rsid w:val="00C57497"/>
    <w:rsid w:val="00C61085"/>
    <w:rsid w:val="00C6249E"/>
    <w:rsid w:val="00C63613"/>
    <w:rsid w:val="00C71788"/>
    <w:rsid w:val="00C742CE"/>
    <w:rsid w:val="00C75288"/>
    <w:rsid w:val="00C80216"/>
    <w:rsid w:val="00C80A7B"/>
    <w:rsid w:val="00C80CB3"/>
    <w:rsid w:val="00C82766"/>
    <w:rsid w:val="00C8476D"/>
    <w:rsid w:val="00C87425"/>
    <w:rsid w:val="00C938E6"/>
    <w:rsid w:val="00C95F7B"/>
    <w:rsid w:val="00C97DC8"/>
    <w:rsid w:val="00C97F3B"/>
    <w:rsid w:val="00CA32AA"/>
    <w:rsid w:val="00CA470B"/>
    <w:rsid w:val="00CB10EE"/>
    <w:rsid w:val="00CB2944"/>
    <w:rsid w:val="00CB52BE"/>
    <w:rsid w:val="00CB6257"/>
    <w:rsid w:val="00CB7377"/>
    <w:rsid w:val="00CC275C"/>
    <w:rsid w:val="00CC30FD"/>
    <w:rsid w:val="00CC3522"/>
    <w:rsid w:val="00CC37C5"/>
    <w:rsid w:val="00CC55F3"/>
    <w:rsid w:val="00CC7EF5"/>
    <w:rsid w:val="00CD1DFC"/>
    <w:rsid w:val="00CD35FF"/>
    <w:rsid w:val="00CD59ED"/>
    <w:rsid w:val="00CD71C3"/>
    <w:rsid w:val="00CE0914"/>
    <w:rsid w:val="00CE0A80"/>
    <w:rsid w:val="00CE170A"/>
    <w:rsid w:val="00CE33B1"/>
    <w:rsid w:val="00CE3A6A"/>
    <w:rsid w:val="00CE3FA1"/>
    <w:rsid w:val="00CE7A82"/>
    <w:rsid w:val="00CF0101"/>
    <w:rsid w:val="00CF2369"/>
    <w:rsid w:val="00CF2FAC"/>
    <w:rsid w:val="00CF498B"/>
    <w:rsid w:val="00CF692C"/>
    <w:rsid w:val="00CF7442"/>
    <w:rsid w:val="00CF7DDD"/>
    <w:rsid w:val="00D002CB"/>
    <w:rsid w:val="00D0128F"/>
    <w:rsid w:val="00D025B8"/>
    <w:rsid w:val="00D0483E"/>
    <w:rsid w:val="00D04CF8"/>
    <w:rsid w:val="00D04F5E"/>
    <w:rsid w:val="00D05A43"/>
    <w:rsid w:val="00D06E78"/>
    <w:rsid w:val="00D10C51"/>
    <w:rsid w:val="00D11D41"/>
    <w:rsid w:val="00D12ACD"/>
    <w:rsid w:val="00D15676"/>
    <w:rsid w:val="00D173DB"/>
    <w:rsid w:val="00D23A1E"/>
    <w:rsid w:val="00D26B45"/>
    <w:rsid w:val="00D3052A"/>
    <w:rsid w:val="00D307CB"/>
    <w:rsid w:val="00D32738"/>
    <w:rsid w:val="00D32EEB"/>
    <w:rsid w:val="00D36454"/>
    <w:rsid w:val="00D3720F"/>
    <w:rsid w:val="00D377D7"/>
    <w:rsid w:val="00D415FA"/>
    <w:rsid w:val="00D44E42"/>
    <w:rsid w:val="00D4707A"/>
    <w:rsid w:val="00D476B5"/>
    <w:rsid w:val="00D50609"/>
    <w:rsid w:val="00D51C73"/>
    <w:rsid w:val="00D54EB2"/>
    <w:rsid w:val="00D551EE"/>
    <w:rsid w:val="00D575DB"/>
    <w:rsid w:val="00D65890"/>
    <w:rsid w:val="00D6674B"/>
    <w:rsid w:val="00D6679B"/>
    <w:rsid w:val="00D71134"/>
    <w:rsid w:val="00D7142E"/>
    <w:rsid w:val="00D72663"/>
    <w:rsid w:val="00D73F17"/>
    <w:rsid w:val="00D75A83"/>
    <w:rsid w:val="00D75B9A"/>
    <w:rsid w:val="00D75FDE"/>
    <w:rsid w:val="00D80EDF"/>
    <w:rsid w:val="00D8424E"/>
    <w:rsid w:val="00D8540E"/>
    <w:rsid w:val="00D90A35"/>
    <w:rsid w:val="00D919E0"/>
    <w:rsid w:val="00DA17AD"/>
    <w:rsid w:val="00DA2296"/>
    <w:rsid w:val="00DA2989"/>
    <w:rsid w:val="00DA4FBA"/>
    <w:rsid w:val="00DA7605"/>
    <w:rsid w:val="00DB3704"/>
    <w:rsid w:val="00DB5260"/>
    <w:rsid w:val="00DB785B"/>
    <w:rsid w:val="00DC1CC5"/>
    <w:rsid w:val="00DC25FF"/>
    <w:rsid w:val="00DC5823"/>
    <w:rsid w:val="00DC7266"/>
    <w:rsid w:val="00DC7D64"/>
    <w:rsid w:val="00DD0EA0"/>
    <w:rsid w:val="00DD313A"/>
    <w:rsid w:val="00DD6EAA"/>
    <w:rsid w:val="00DD7132"/>
    <w:rsid w:val="00DE25CD"/>
    <w:rsid w:val="00DE5AB1"/>
    <w:rsid w:val="00DE5F54"/>
    <w:rsid w:val="00DF190D"/>
    <w:rsid w:val="00DF1EA4"/>
    <w:rsid w:val="00DF4625"/>
    <w:rsid w:val="00DF72E1"/>
    <w:rsid w:val="00E004E0"/>
    <w:rsid w:val="00E02132"/>
    <w:rsid w:val="00E0479F"/>
    <w:rsid w:val="00E05066"/>
    <w:rsid w:val="00E055D0"/>
    <w:rsid w:val="00E07550"/>
    <w:rsid w:val="00E11BE5"/>
    <w:rsid w:val="00E1279A"/>
    <w:rsid w:val="00E13972"/>
    <w:rsid w:val="00E13F99"/>
    <w:rsid w:val="00E1552B"/>
    <w:rsid w:val="00E21701"/>
    <w:rsid w:val="00E24512"/>
    <w:rsid w:val="00E251FB"/>
    <w:rsid w:val="00E33AB0"/>
    <w:rsid w:val="00E33C45"/>
    <w:rsid w:val="00E33EBE"/>
    <w:rsid w:val="00E37109"/>
    <w:rsid w:val="00E37D84"/>
    <w:rsid w:val="00E41F28"/>
    <w:rsid w:val="00E470E9"/>
    <w:rsid w:val="00E523D9"/>
    <w:rsid w:val="00E568F8"/>
    <w:rsid w:val="00E575EF"/>
    <w:rsid w:val="00E57D33"/>
    <w:rsid w:val="00E63CD5"/>
    <w:rsid w:val="00E652A4"/>
    <w:rsid w:val="00E66523"/>
    <w:rsid w:val="00E74139"/>
    <w:rsid w:val="00E74244"/>
    <w:rsid w:val="00E77141"/>
    <w:rsid w:val="00E77E35"/>
    <w:rsid w:val="00E8187C"/>
    <w:rsid w:val="00E82AED"/>
    <w:rsid w:val="00E837DA"/>
    <w:rsid w:val="00E91639"/>
    <w:rsid w:val="00E921A1"/>
    <w:rsid w:val="00E92FA0"/>
    <w:rsid w:val="00E964A8"/>
    <w:rsid w:val="00E96980"/>
    <w:rsid w:val="00E96A2B"/>
    <w:rsid w:val="00E96C49"/>
    <w:rsid w:val="00E9717B"/>
    <w:rsid w:val="00EA0B6A"/>
    <w:rsid w:val="00EA2910"/>
    <w:rsid w:val="00EA3927"/>
    <w:rsid w:val="00EA42DD"/>
    <w:rsid w:val="00EA5F2E"/>
    <w:rsid w:val="00EA79B7"/>
    <w:rsid w:val="00EB0689"/>
    <w:rsid w:val="00EB0CBF"/>
    <w:rsid w:val="00EB22A7"/>
    <w:rsid w:val="00EB4D20"/>
    <w:rsid w:val="00EB58DE"/>
    <w:rsid w:val="00EB7658"/>
    <w:rsid w:val="00EC1600"/>
    <w:rsid w:val="00EC4635"/>
    <w:rsid w:val="00EC5C2A"/>
    <w:rsid w:val="00EC69B0"/>
    <w:rsid w:val="00EC77EB"/>
    <w:rsid w:val="00ED136E"/>
    <w:rsid w:val="00ED1A3F"/>
    <w:rsid w:val="00ED2F5C"/>
    <w:rsid w:val="00ED5744"/>
    <w:rsid w:val="00EE44C6"/>
    <w:rsid w:val="00EE4EE6"/>
    <w:rsid w:val="00EE69F1"/>
    <w:rsid w:val="00EE73A6"/>
    <w:rsid w:val="00EE748D"/>
    <w:rsid w:val="00EF421B"/>
    <w:rsid w:val="00EF4FBA"/>
    <w:rsid w:val="00EF566E"/>
    <w:rsid w:val="00EF6592"/>
    <w:rsid w:val="00F03AC8"/>
    <w:rsid w:val="00F044AE"/>
    <w:rsid w:val="00F058EE"/>
    <w:rsid w:val="00F0644F"/>
    <w:rsid w:val="00F0799F"/>
    <w:rsid w:val="00F119E5"/>
    <w:rsid w:val="00F149FA"/>
    <w:rsid w:val="00F14CC8"/>
    <w:rsid w:val="00F15ADD"/>
    <w:rsid w:val="00F16744"/>
    <w:rsid w:val="00F1711F"/>
    <w:rsid w:val="00F17920"/>
    <w:rsid w:val="00F22634"/>
    <w:rsid w:val="00F22DB3"/>
    <w:rsid w:val="00F239A7"/>
    <w:rsid w:val="00F24C33"/>
    <w:rsid w:val="00F26521"/>
    <w:rsid w:val="00F30B8B"/>
    <w:rsid w:val="00F31F76"/>
    <w:rsid w:val="00F36084"/>
    <w:rsid w:val="00F37C4F"/>
    <w:rsid w:val="00F4294A"/>
    <w:rsid w:val="00F43C8B"/>
    <w:rsid w:val="00F45836"/>
    <w:rsid w:val="00F504E9"/>
    <w:rsid w:val="00F510B1"/>
    <w:rsid w:val="00F5265B"/>
    <w:rsid w:val="00F5510A"/>
    <w:rsid w:val="00F56DB0"/>
    <w:rsid w:val="00F61F01"/>
    <w:rsid w:val="00F63F0C"/>
    <w:rsid w:val="00F642D6"/>
    <w:rsid w:val="00F645BF"/>
    <w:rsid w:val="00F650A1"/>
    <w:rsid w:val="00F66CA9"/>
    <w:rsid w:val="00F67872"/>
    <w:rsid w:val="00F70C79"/>
    <w:rsid w:val="00F71C04"/>
    <w:rsid w:val="00F72561"/>
    <w:rsid w:val="00F73690"/>
    <w:rsid w:val="00F73F15"/>
    <w:rsid w:val="00F76BEE"/>
    <w:rsid w:val="00F82C89"/>
    <w:rsid w:val="00F83512"/>
    <w:rsid w:val="00F841E7"/>
    <w:rsid w:val="00F87061"/>
    <w:rsid w:val="00F902D0"/>
    <w:rsid w:val="00F911D9"/>
    <w:rsid w:val="00F91A28"/>
    <w:rsid w:val="00F91E2C"/>
    <w:rsid w:val="00F938CE"/>
    <w:rsid w:val="00F94373"/>
    <w:rsid w:val="00FA4718"/>
    <w:rsid w:val="00FA72B4"/>
    <w:rsid w:val="00FA7D17"/>
    <w:rsid w:val="00FB4AFB"/>
    <w:rsid w:val="00FC02EA"/>
    <w:rsid w:val="00FC08D7"/>
    <w:rsid w:val="00FC142B"/>
    <w:rsid w:val="00FC1833"/>
    <w:rsid w:val="00FC2830"/>
    <w:rsid w:val="00FC4E66"/>
    <w:rsid w:val="00FC5FAA"/>
    <w:rsid w:val="00FC627D"/>
    <w:rsid w:val="00FC705E"/>
    <w:rsid w:val="00FD1BF5"/>
    <w:rsid w:val="00FD1DA8"/>
    <w:rsid w:val="00FD3041"/>
    <w:rsid w:val="00FD45A5"/>
    <w:rsid w:val="00FE37A4"/>
    <w:rsid w:val="00FE439D"/>
    <w:rsid w:val="00FE5A8B"/>
    <w:rsid w:val="00FE5EA3"/>
    <w:rsid w:val="00FE608C"/>
    <w:rsid w:val="00FE70EE"/>
    <w:rsid w:val="00FE7A90"/>
    <w:rsid w:val="00FF012C"/>
    <w:rsid w:val="00FF1D0F"/>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2,lp1,Bullet 1,Use Case List Paragraph,Numbering,ERP-List Paragraph,List Paragraph11,List Paragraph111,Paragraph,List Paragraph Red,List Paragraph1"/>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table" w:customStyle="1" w:styleId="Lentelstinklelis1">
    <w:name w:val="Lentelės tinklelis1"/>
    <w:basedOn w:val="prastojilentel"/>
    <w:next w:val="Lentelstinklelis"/>
    <w:uiPriority w:val="39"/>
    <w:rsid w:val="00C00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455A52"/>
    <w:rPr>
      <w:color w:val="0563C1" w:themeColor="hyperlink"/>
      <w:u w:val="single"/>
    </w:rPr>
  </w:style>
  <w:style w:type="character" w:styleId="Neapdorotaspaminjimas">
    <w:name w:val="Unresolved Mention"/>
    <w:basedOn w:val="Numatytasispastraiposriftas"/>
    <w:uiPriority w:val="99"/>
    <w:semiHidden/>
    <w:unhideWhenUsed/>
    <w:rsid w:val="00455A52"/>
    <w:rPr>
      <w:color w:val="605E5C"/>
      <w:shd w:val="clear" w:color="auto" w:fill="E1DFDD"/>
    </w:rPr>
  </w:style>
  <w:style w:type="paragraph" w:styleId="Pataisymai">
    <w:name w:val="Revision"/>
    <w:hidden/>
    <w:uiPriority w:val="99"/>
    <w:semiHidden/>
    <w:rsid w:val="002860C6"/>
    <w:pPr>
      <w:spacing w:after="0" w:line="240" w:lineRule="auto"/>
    </w:pPr>
  </w:style>
  <w:style w:type="paragraph" w:customStyle="1" w:styleId="pf0">
    <w:name w:val="pf0"/>
    <w:basedOn w:val="prastasis"/>
    <w:rsid w:val="000641B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Numatytasispastraiposriftas"/>
    <w:rsid w:val="000641B7"/>
    <w:rPr>
      <w:rFonts w:ascii="Segoe UI" w:hAnsi="Segoe UI" w:cs="Segoe UI" w:hint="default"/>
      <w:sz w:val="18"/>
      <w:szCs w:val="18"/>
    </w:rPr>
  </w:style>
  <w:style w:type="character" w:customStyle="1" w:styleId="normaltextrun">
    <w:name w:val="normaltextrun"/>
    <w:basedOn w:val="Numatytasispastraiposriftas"/>
    <w:rsid w:val="00771091"/>
  </w:style>
  <w:style w:type="paragraph" w:customStyle="1" w:styleId="paragraph">
    <w:name w:val="paragraph"/>
    <w:basedOn w:val="prastasis"/>
    <w:rsid w:val="0077109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eop">
    <w:name w:val="eop"/>
    <w:basedOn w:val="Numatytasispastraiposriftas"/>
    <w:rsid w:val="00771091"/>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locked/>
    <w:rsid w:val="00771091"/>
  </w:style>
  <w:style w:type="character" w:customStyle="1" w:styleId="ui-provider">
    <w:name w:val="ui-provider"/>
    <w:basedOn w:val="Numatytasispastraiposriftas"/>
    <w:rsid w:val="00912F33"/>
  </w:style>
  <w:style w:type="paragraph" w:styleId="prastasiniatinklio">
    <w:name w:val="Normal (Web)"/>
    <w:basedOn w:val="prastasis"/>
    <w:uiPriority w:val="99"/>
    <w:unhideWhenUsed/>
    <w:rsid w:val="00AA6B09"/>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AA6B0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009718738">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turtas.lt/wp-content/uploads/2021/11/2023-05-29-nr-p1-130-del-valstybes-imones-turto-banko-patikejimo-teise-valdomu-pastatu-patalpu-islaikymo-sanaudu-apskaiciavimo-bei-paskirstymo-naudotojams-aprasas.docx"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77BDDA-6659-4527-9AA7-A0F65F0A81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36CC8AB-8169-44D3-8538-81BED4A0FFB9}">
  <ds:schemaRefs>
    <ds:schemaRef ds:uri="http://schemas.microsoft.com/sharepoint/v3/contenttype/forms"/>
  </ds:schemaRefs>
</ds:datastoreItem>
</file>

<file path=customXml/itemProps3.xml><?xml version="1.0" encoding="utf-8"?>
<ds:datastoreItem xmlns:ds="http://schemas.openxmlformats.org/officeDocument/2006/customXml" ds:itemID="{9DA3304B-0F45-4BD4-AB9C-0C5DACFD3D21}">
  <ds:schemaRefs>
    <ds:schemaRef ds:uri="http://schemas.openxmlformats.org/officeDocument/2006/bibliography"/>
  </ds:schemaRefs>
</ds:datastoreItem>
</file>

<file path=customXml/itemProps4.xml><?xml version="1.0" encoding="utf-8"?>
<ds:datastoreItem xmlns:ds="http://schemas.openxmlformats.org/officeDocument/2006/customXml" ds:itemID="{FA07E4B2-DEA0-49BA-BAB3-0304341D0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10758</Words>
  <Characters>6133</Characters>
  <Application>Microsoft Office Word</Application>
  <DocSecurity>0</DocSecurity>
  <Lines>51</Lines>
  <Paragraphs>33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IVANAUSKIENE, Jolita</dc:creator>
  <cp:lastModifiedBy>BANEVIČIENĖ, Nideta | Turto bankas</cp:lastModifiedBy>
  <cp:revision>2</cp:revision>
  <cp:lastPrinted>2019-09-23T04:56:00Z</cp:lastPrinted>
  <dcterms:created xsi:type="dcterms:W3CDTF">2026-05-27T04:59:00Z</dcterms:created>
  <dcterms:modified xsi:type="dcterms:W3CDTF">2026-05-27T04:59:00Z</dcterms:modified>
</cp:coreProperties>
</file>